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0D" w:rsidRDefault="00787C75" w:rsidP="00B97316">
      <w:pPr>
        <w:pStyle w:val="a3"/>
        <w:spacing w:before="0" w:beforeAutospacing="0" w:after="0" w:afterAutospacing="0"/>
        <w:ind w:firstLine="284"/>
        <w:jc w:val="both"/>
        <w:rPr>
          <w:color w:val="373737"/>
        </w:rPr>
      </w:pPr>
      <w:r w:rsidRPr="00787C75">
        <w:rPr>
          <w:rStyle w:val="a7"/>
          <w:color w:val="373737"/>
        </w:rPr>
        <w:t>Детское и подростковое воровство</w:t>
      </w:r>
      <w:r w:rsidRPr="00787C75">
        <w:rPr>
          <w:rStyle w:val="apple-converted-space"/>
          <w:color w:val="373737"/>
        </w:rPr>
        <w:t> </w:t>
      </w:r>
      <w:r w:rsidRPr="00787C75">
        <w:rPr>
          <w:color w:val="373737"/>
        </w:rPr>
        <w:t xml:space="preserve">– далеко не безобидная шалость. Это настоящее бедствие, которое терпит сфера торговли. </w:t>
      </w:r>
    </w:p>
    <w:p w:rsidR="00085239" w:rsidRDefault="008B200D" w:rsidP="003D64F1">
      <w:pPr>
        <w:pStyle w:val="a3"/>
        <w:spacing w:before="0" w:beforeAutospacing="0" w:after="0" w:afterAutospacing="0"/>
        <w:jc w:val="both"/>
        <w:rPr>
          <w:color w:val="373737"/>
        </w:rPr>
      </w:pPr>
      <w:r>
        <w:rPr>
          <w:color w:val="373737"/>
        </w:rPr>
        <w:t xml:space="preserve">    </w:t>
      </w:r>
      <w:r w:rsidR="00787C75" w:rsidRPr="00787C75">
        <w:rPr>
          <w:color w:val="373737"/>
        </w:rPr>
        <w:t>По статистике,</w:t>
      </w:r>
      <w:r w:rsidR="00787C75" w:rsidRPr="00787C75">
        <w:rPr>
          <w:rStyle w:val="apple-converted-space"/>
          <w:color w:val="373737"/>
        </w:rPr>
        <w:t> </w:t>
      </w:r>
      <w:r w:rsidR="00787C75" w:rsidRPr="00787C75">
        <w:rPr>
          <w:rStyle w:val="a7"/>
          <w:color w:val="373737"/>
        </w:rPr>
        <w:t>60-70</w:t>
      </w:r>
      <w:r w:rsidR="007C2294">
        <w:rPr>
          <w:rStyle w:val="a7"/>
          <w:color w:val="373737"/>
        </w:rPr>
        <w:t>%</w:t>
      </w:r>
      <w:r w:rsidR="00787C75" w:rsidRPr="00787C75">
        <w:rPr>
          <w:rStyle w:val="apple-converted-space"/>
          <w:color w:val="373737"/>
        </w:rPr>
        <w:t> </w:t>
      </w:r>
      <w:proofErr w:type="gramStart"/>
      <w:r w:rsidR="00787C75" w:rsidRPr="00787C75">
        <w:rPr>
          <w:color w:val="373737"/>
        </w:rPr>
        <w:t>вороватых</w:t>
      </w:r>
      <w:proofErr w:type="gramEnd"/>
      <w:r w:rsidR="00787C75" w:rsidRPr="00787C75">
        <w:rPr>
          <w:color w:val="373737"/>
        </w:rPr>
        <w:t xml:space="preserve"> </w:t>
      </w:r>
      <w:proofErr w:type="spellStart"/>
      <w:r w:rsidR="00787C75" w:rsidRPr="00787C75">
        <w:rPr>
          <w:color w:val="373737"/>
        </w:rPr>
        <w:t>покупа</w:t>
      </w:r>
      <w:r>
        <w:rPr>
          <w:color w:val="373737"/>
        </w:rPr>
        <w:t>-</w:t>
      </w:r>
      <w:r w:rsidR="00787C75" w:rsidRPr="00787C75">
        <w:rPr>
          <w:color w:val="373737"/>
        </w:rPr>
        <w:t>телей</w:t>
      </w:r>
      <w:proofErr w:type="spellEnd"/>
      <w:r w:rsidR="00787C75" w:rsidRPr="00787C75">
        <w:rPr>
          <w:color w:val="373737"/>
        </w:rPr>
        <w:t xml:space="preserve"> составляют подростки.</w:t>
      </w:r>
      <w:r w:rsidR="00787C75" w:rsidRPr="00787C75">
        <w:rPr>
          <w:rFonts w:ascii="Arial" w:hAnsi="Arial" w:cs="Arial"/>
          <w:color w:val="373737"/>
        </w:rPr>
        <w:t xml:space="preserve"> </w:t>
      </w:r>
      <w:r w:rsidR="00787C75" w:rsidRPr="00787C75">
        <w:rPr>
          <w:color w:val="373737"/>
        </w:rPr>
        <w:t>В супермаркетах примерно 9 из 10 краж совершают несовершеннолетние.</w:t>
      </w:r>
    </w:p>
    <w:p w:rsidR="00085239" w:rsidRPr="00787C75" w:rsidRDefault="00085239" w:rsidP="00085239">
      <w:pPr>
        <w:pStyle w:val="a3"/>
        <w:spacing w:before="0" w:beforeAutospacing="0" w:after="0" w:afterAutospacing="0"/>
        <w:jc w:val="center"/>
        <w:rPr>
          <w:b/>
          <w:i/>
          <w:color w:val="1C1C03"/>
          <w:sz w:val="32"/>
          <w:szCs w:val="32"/>
        </w:rPr>
      </w:pPr>
      <w:r w:rsidRPr="00787C75">
        <w:rPr>
          <w:b/>
          <w:i/>
          <w:color w:val="1C1C03"/>
          <w:sz w:val="32"/>
          <w:szCs w:val="32"/>
        </w:rPr>
        <w:t>Причины воровства.</w:t>
      </w:r>
    </w:p>
    <w:p w:rsidR="007C2294" w:rsidRPr="00085239" w:rsidRDefault="008C1EB8" w:rsidP="00085239">
      <w:pPr>
        <w:pStyle w:val="a3"/>
        <w:spacing w:before="0" w:beforeAutospacing="0" w:after="0" w:afterAutospacing="0"/>
        <w:rPr>
          <w:b/>
          <w:i/>
          <w:color w:val="1C1C03"/>
          <w:sz w:val="32"/>
          <w:szCs w:val="32"/>
        </w:rPr>
      </w:pPr>
      <w:r>
        <w:rPr>
          <w:color w:val="1C1C03"/>
        </w:rPr>
        <w:t xml:space="preserve">     </w:t>
      </w:r>
      <w:r w:rsidR="003D64F1" w:rsidRPr="003D64F1">
        <w:rPr>
          <w:color w:val="1C1C03"/>
        </w:rPr>
        <w:t xml:space="preserve">В каждой возрастной группе </w:t>
      </w:r>
      <w:r w:rsidR="003D64F1" w:rsidRPr="00787C75">
        <w:rPr>
          <w:b/>
          <w:color w:val="1C1C03"/>
        </w:rPr>
        <w:t xml:space="preserve">причины воровства </w:t>
      </w:r>
      <w:r w:rsidR="0050207B">
        <w:rPr>
          <w:color w:val="1C1C03"/>
        </w:rPr>
        <w:t>могут быть разные:</w:t>
      </w:r>
    </w:p>
    <w:p w:rsidR="003D64F1" w:rsidRPr="000141BB" w:rsidRDefault="008C1EB8" w:rsidP="0078456F">
      <w:pPr>
        <w:pStyle w:val="a3"/>
        <w:numPr>
          <w:ilvl w:val="0"/>
          <w:numId w:val="36"/>
        </w:numPr>
        <w:spacing w:before="0" w:beforeAutospacing="0" w:after="0" w:afterAutospacing="0"/>
        <w:jc w:val="both"/>
        <w:rPr>
          <w:color w:val="1C1C03"/>
        </w:rPr>
      </w:pPr>
      <w:r>
        <w:rPr>
          <w:noProof/>
          <w:color w:val="1C1C03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56515</wp:posOffset>
            </wp:positionV>
            <wp:extent cx="1390650" cy="1009650"/>
            <wp:effectExtent l="19050" t="0" r="0" b="0"/>
            <wp:wrapSquare wrapText="bothSides"/>
            <wp:docPr id="49" name="Рисунок 16" descr="http://mdou17.caduk.ru/images/p36_p34_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dou17.caduk.ru/images/p36_p34_clip_image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4F1" w:rsidRPr="003D64F1">
        <w:rPr>
          <w:color w:val="1C1C03"/>
        </w:rPr>
        <w:t xml:space="preserve">У </w:t>
      </w:r>
      <w:r w:rsidR="0050207B">
        <w:rPr>
          <w:b/>
          <w:color w:val="1C1C03"/>
        </w:rPr>
        <w:t>ребенка в 2-</w:t>
      </w:r>
      <w:r w:rsidR="003D64F1" w:rsidRPr="00BC6B48">
        <w:rPr>
          <w:b/>
          <w:color w:val="1C1C03"/>
        </w:rPr>
        <w:t>4 года</w:t>
      </w:r>
      <w:r w:rsidR="0078456F">
        <w:rPr>
          <w:color w:val="1C1C03"/>
        </w:rPr>
        <w:t xml:space="preserve"> еще </w:t>
      </w:r>
      <w:proofErr w:type="spellStart"/>
      <w:r w:rsidR="0078456F">
        <w:rPr>
          <w:color w:val="1C1C03"/>
        </w:rPr>
        <w:t>не</w:t>
      </w:r>
      <w:r w:rsidR="003D64F1" w:rsidRPr="003D64F1">
        <w:rPr>
          <w:color w:val="1C1C03"/>
        </w:rPr>
        <w:t>сформи</w:t>
      </w:r>
      <w:r w:rsidR="000141BB">
        <w:rPr>
          <w:color w:val="1C1C03"/>
        </w:rPr>
        <w:t>-</w:t>
      </w:r>
      <w:r w:rsidR="003D64F1" w:rsidRPr="003D64F1">
        <w:rPr>
          <w:color w:val="1C1C03"/>
        </w:rPr>
        <w:t>рованы</w:t>
      </w:r>
      <w:proofErr w:type="spellEnd"/>
      <w:r w:rsidR="003D64F1" w:rsidRPr="003D64F1">
        <w:rPr>
          <w:color w:val="1C1C03"/>
        </w:rPr>
        <w:t xml:space="preserve"> </w:t>
      </w:r>
      <w:r w:rsidR="003D64F1" w:rsidRPr="00BC6B48">
        <w:rPr>
          <w:b/>
          <w:i/>
          <w:color w:val="1C1C03"/>
        </w:rPr>
        <w:t xml:space="preserve">понятия </w:t>
      </w:r>
      <w:r w:rsidR="000141BB">
        <w:rPr>
          <w:b/>
          <w:i/>
          <w:color w:val="1C1C03"/>
        </w:rPr>
        <w:t xml:space="preserve">«свое </w:t>
      </w:r>
      <w:r w:rsidR="003D64F1" w:rsidRPr="00BC6B48">
        <w:rPr>
          <w:b/>
          <w:i/>
          <w:color w:val="1C1C03"/>
        </w:rPr>
        <w:t>чужое»</w:t>
      </w:r>
      <w:proofErr w:type="gramStart"/>
      <w:r w:rsidR="003D64F1" w:rsidRPr="00BC6B48">
        <w:rPr>
          <w:b/>
          <w:i/>
          <w:color w:val="1C1C03"/>
        </w:rPr>
        <w:t>.</w:t>
      </w:r>
      <w:r w:rsidR="003D64F1" w:rsidRPr="000141BB">
        <w:rPr>
          <w:color w:val="1C1C03"/>
        </w:rPr>
        <w:t>Ф</w:t>
      </w:r>
      <w:proofErr w:type="gramEnd"/>
      <w:r w:rsidR="003D64F1" w:rsidRPr="000141BB">
        <w:rPr>
          <w:color w:val="1C1C03"/>
        </w:rPr>
        <w:t>ормирование этих понятий – задача родителей.</w:t>
      </w:r>
    </w:p>
    <w:p w:rsidR="003D64F1" w:rsidRPr="003D64F1" w:rsidRDefault="00385652" w:rsidP="008C1EB8">
      <w:pPr>
        <w:pStyle w:val="a3"/>
        <w:numPr>
          <w:ilvl w:val="0"/>
          <w:numId w:val="34"/>
        </w:numPr>
        <w:spacing w:before="0" w:beforeAutospacing="0" w:after="0" w:afterAutospacing="0"/>
        <w:ind w:left="426" w:hanging="284"/>
        <w:jc w:val="both"/>
        <w:rPr>
          <w:color w:val="1C1C03"/>
        </w:rPr>
      </w:pPr>
      <w:r w:rsidRPr="00BC6B48">
        <w:rPr>
          <w:b/>
          <w:color w:val="1C1C03"/>
        </w:rPr>
        <w:t>В</w:t>
      </w:r>
      <w:r w:rsidR="003D64F1" w:rsidRPr="00BC6B48">
        <w:rPr>
          <w:b/>
          <w:color w:val="1C1C03"/>
        </w:rPr>
        <w:t>озраст 4-6 лет</w:t>
      </w:r>
      <w:r w:rsidR="003D64F1" w:rsidRPr="003D64F1">
        <w:rPr>
          <w:color w:val="1C1C03"/>
        </w:rPr>
        <w:t xml:space="preserve"> - возраст </w:t>
      </w:r>
      <w:r w:rsidR="003D64F1" w:rsidRPr="00BC6B48">
        <w:rPr>
          <w:b/>
          <w:i/>
          <w:color w:val="1C1C03"/>
        </w:rPr>
        <w:t>формирования нравственных привычек</w:t>
      </w:r>
      <w:r w:rsidR="003D64F1" w:rsidRPr="003D64F1">
        <w:rPr>
          <w:color w:val="1C1C03"/>
        </w:rPr>
        <w:t>, но это еще не значит, что они уже закрепились. Как правило, дети</w:t>
      </w:r>
      <w:r w:rsidR="0050207B">
        <w:rPr>
          <w:color w:val="1C1C03"/>
        </w:rPr>
        <w:t xml:space="preserve"> уже в состоянии различать «мое» и «не мое»</w:t>
      </w:r>
      <w:r w:rsidR="003D64F1" w:rsidRPr="003D64F1">
        <w:rPr>
          <w:color w:val="1C1C03"/>
        </w:rPr>
        <w:t>, имеют понятие о личном пространстве, лич</w:t>
      </w:r>
      <w:r w:rsidR="00BC6B48">
        <w:rPr>
          <w:color w:val="1C1C03"/>
        </w:rPr>
        <w:t xml:space="preserve">ной собственности. Но </w:t>
      </w:r>
      <w:r w:rsidR="003D64F1" w:rsidRPr="003D64F1">
        <w:rPr>
          <w:color w:val="1C1C03"/>
        </w:rPr>
        <w:t>ребенку часто бывает трудно обуздать импульсивность своих желаний, и это может приводить к воровству.</w:t>
      </w:r>
    </w:p>
    <w:p w:rsidR="00DB42F0" w:rsidRDefault="003D64F1" w:rsidP="008C1EB8">
      <w:pPr>
        <w:pStyle w:val="a3"/>
        <w:numPr>
          <w:ilvl w:val="0"/>
          <w:numId w:val="34"/>
        </w:numPr>
        <w:spacing w:before="0" w:beforeAutospacing="0" w:after="0" w:afterAutospacing="0"/>
        <w:ind w:left="426" w:hanging="284"/>
        <w:jc w:val="both"/>
        <w:rPr>
          <w:color w:val="1C1C03"/>
        </w:rPr>
      </w:pPr>
      <w:r w:rsidRPr="00BC6B48">
        <w:rPr>
          <w:b/>
          <w:i/>
          <w:color w:val="1C1C03"/>
        </w:rPr>
        <w:t>Произвольное поведение, подчиненное внутренним социальным нормам</w:t>
      </w:r>
      <w:r w:rsidRPr="003D64F1">
        <w:rPr>
          <w:color w:val="1C1C03"/>
        </w:rPr>
        <w:t xml:space="preserve">, обычно формируется </w:t>
      </w:r>
      <w:r w:rsidRPr="00BC6B48">
        <w:rPr>
          <w:b/>
          <w:color w:val="1C1C03"/>
        </w:rPr>
        <w:t>к 6-7 годам.</w:t>
      </w:r>
      <w:r w:rsidR="008C1EB8">
        <w:rPr>
          <w:color w:val="1C1C03"/>
        </w:rPr>
        <w:t xml:space="preserve"> У</w:t>
      </w:r>
      <w:r w:rsidRPr="003D64F1">
        <w:rPr>
          <w:color w:val="1C1C03"/>
        </w:rPr>
        <w:t xml:space="preserve"> некоторых детей с этим возникают трудности. Обычно эти дети более подвижны и возбудимы, им трудно не только сдерживать свои желания, но и просто спокойно сидеть на уроке и внимательно слушать учителя. </w:t>
      </w:r>
    </w:p>
    <w:p w:rsidR="003D64F1" w:rsidRPr="003D64F1" w:rsidRDefault="003D64F1" w:rsidP="008C1EB8">
      <w:pPr>
        <w:pStyle w:val="a3"/>
        <w:numPr>
          <w:ilvl w:val="0"/>
          <w:numId w:val="34"/>
        </w:numPr>
        <w:spacing w:before="0" w:beforeAutospacing="0" w:after="0" w:afterAutospacing="0"/>
        <w:ind w:left="426" w:hanging="284"/>
        <w:jc w:val="both"/>
        <w:rPr>
          <w:color w:val="1C1C03"/>
        </w:rPr>
      </w:pPr>
      <w:r w:rsidRPr="003D64F1">
        <w:rPr>
          <w:color w:val="1C1C03"/>
        </w:rPr>
        <w:t xml:space="preserve">У </w:t>
      </w:r>
      <w:r w:rsidRPr="00BC6B48">
        <w:rPr>
          <w:b/>
          <w:color w:val="1C1C03"/>
        </w:rPr>
        <w:t>детей постарше (от 8 до 10-11 лет)</w:t>
      </w:r>
      <w:r w:rsidRPr="003D64F1">
        <w:rPr>
          <w:color w:val="1C1C03"/>
        </w:rPr>
        <w:t xml:space="preserve"> воровство часто бывает связано с </w:t>
      </w:r>
      <w:r w:rsidRPr="00BC6B48">
        <w:rPr>
          <w:b/>
          <w:i/>
          <w:color w:val="1C1C03"/>
        </w:rPr>
        <w:t>недостаточным развитием волевой сферы</w:t>
      </w:r>
      <w:r w:rsidR="0050207B">
        <w:rPr>
          <w:color w:val="1C1C03"/>
        </w:rPr>
        <w:t>: ребёнку тяжело на свое «хочу!»</w:t>
      </w:r>
      <w:r w:rsidRPr="003D64F1">
        <w:rPr>
          <w:color w:val="1C1C03"/>
        </w:rPr>
        <w:t xml:space="preserve"> с</w:t>
      </w:r>
      <w:r w:rsidR="0050207B">
        <w:rPr>
          <w:color w:val="1C1C03"/>
        </w:rPr>
        <w:t>амому себе твёрдо сказать «нет!»</w:t>
      </w:r>
      <w:r w:rsidRPr="003D64F1">
        <w:rPr>
          <w:color w:val="1C1C03"/>
        </w:rPr>
        <w:t xml:space="preserve">. Ребенок </w:t>
      </w:r>
      <w:r w:rsidRPr="003D64F1">
        <w:rPr>
          <w:color w:val="1C1C03"/>
        </w:rPr>
        <w:lastRenderedPageBreak/>
        <w:t>знает, что воровать нехорошо, но не в силах противос</w:t>
      </w:r>
      <w:r w:rsidR="0050207B">
        <w:rPr>
          <w:color w:val="1C1C03"/>
        </w:rPr>
        <w:t>тоять своему «хочу»</w:t>
      </w:r>
      <w:r w:rsidRPr="003D64F1">
        <w:rPr>
          <w:color w:val="1C1C03"/>
        </w:rPr>
        <w:t>, совершает кражу.</w:t>
      </w:r>
    </w:p>
    <w:p w:rsidR="003D64F1" w:rsidRDefault="003D64F1" w:rsidP="008C1EB8">
      <w:pPr>
        <w:pStyle w:val="a3"/>
        <w:numPr>
          <w:ilvl w:val="0"/>
          <w:numId w:val="34"/>
        </w:numPr>
        <w:spacing w:before="0" w:beforeAutospacing="0" w:after="0" w:afterAutospacing="0"/>
        <w:ind w:left="426" w:hanging="284"/>
        <w:jc w:val="both"/>
        <w:rPr>
          <w:color w:val="1C1C03"/>
        </w:rPr>
      </w:pPr>
      <w:r w:rsidRPr="003D64F1">
        <w:rPr>
          <w:color w:val="1C1C03"/>
        </w:rPr>
        <w:t xml:space="preserve">Для </w:t>
      </w:r>
      <w:r w:rsidRPr="00BC6B48">
        <w:rPr>
          <w:b/>
          <w:color w:val="1C1C03"/>
        </w:rPr>
        <w:t>подростка (12-15 лет)</w:t>
      </w:r>
      <w:r w:rsidRPr="003D64F1">
        <w:rPr>
          <w:color w:val="1C1C03"/>
        </w:rPr>
        <w:t xml:space="preserve"> воровство - это уже </w:t>
      </w:r>
      <w:r w:rsidRPr="00BC6B48">
        <w:rPr>
          <w:b/>
          <w:i/>
          <w:color w:val="1C1C03"/>
        </w:rPr>
        <w:t>осознанный шаг</w:t>
      </w:r>
      <w:r w:rsidRPr="003D64F1">
        <w:rPr>
          <w:color w:val="1C1C03"/>
        </w:rPr>
        <w:t>, а может быть уже и вредная привычка.</w:t>
      </w:r>
    </w:p>
    <w:p w:rsidR="00DA3481" w:rsidRPr="00151D67" w:rsidRDefault="00DA3481" w:rsidP="008C1EB8">
      <w:pPr>
        <w:pStyle w:val="a3"/>
        <w:spacing w:before="0" w:beforeAutospacing="0" w:after="0" w:afterAutospacing="0"/>
        <w:ind w:left="426" w:hanging="284"/>
        <w:jc w:val="both"/>
        <w:rPr>
          <w:b/>
          <w:color w:val="1C1C03"/>
        </w:rPr>
      </w:pPr>
      <w:r w:rsidRPr="00151D67">
        <w:rPr>
          <w:b/>
          <w:color w:val="1C1C03"/>
        </w:rPr>
        <w:t>А так же:</w:t>
      </w:r>
    </w:p>
    <w:p w:rsidR="0050207B" w:rsidRDefault="0050207B" w:rsidP="008C1EB8">
      <w:pPr>
        <w:pStyle w:val="a3"/>
        <w:numPr>
          <w:ilvl w:val="0"/>
          <w:numId w:val="35"/>
        </w:numPr>
        <w:spacing w:before="0" w:beforeAutospacing="0" w:after="0" w:afterAutospacing="0"/>
        <w:ind w:left="426" w:hanging="284"/>
        <w:jc w:val="both"/>
        <w:rPr>
          <w:rFonts w:ascii="Tahoma" w:hAnsi="Tahoma" w:cs="Tahoma"/>
          <w:color w:val="1C1C03"/>
        </w:rPr>
      </w:pPr>
      <w:r w:rsidRPr="00364BDD">
        <w:rPr>
          <w:color w:val="1C1C03"/>
        </w:rPr>
        <w:t>Неблагополучие в семейной сфере,</w:t>
      </w:r>
      <w:r w:rsidRPr="00364BDD">
        <w:rPr>
          <w:rStyle w:val="apple-converted-space"/>
          <w:rFonts w:eastAsiaTheme="majorEastAsia"/>
          <w:color w:val="1C1C03"/>
        </w:rPr>
        <w:t> </w:t>
      </w:r>
      <w:r w:rsidRPr="00364BDD">
        <w:rPr>
          <w:rStyle w:val="a7"/>
          <w:color w:val="1C1C03"/>
        </w:rPr>
        <w:t>нехватка родительской любви</w:t>
      </w:r>
      <w:r w:rsidRPr="00364BDD">
        <w:rPr>
          <w:color w:val="1C1C03"/>
        </w:rPr>
        <w:t>, желание привлечь к себе.</w:t>
      </w:r>
      <w:r w:rsidRPr="00EC73BD">
        <w:rPr>
          <w:rFonts w:ascii="Tahoma" w:hAnsi="Tahoma" w:cs="Tahoma"/>
          <w:color w:val="1C1C03"/>
        </w:rPr>
        <w:t xml:space="preserve"> </w:t>
      </w:r>
    </w:p>
    <w:p w:rsidR="0050207B" w:rsidRPr="0050207B" w:rsidRDefault="0050207B" w:rsidP="008C1EB8">
      <w:pPr>
        <w:pStyle w:val="a3"/>
        <w:numPr>
          <w:ilvl w:val="0"/>
          <w:numId w:val="35"/>
        </w:numPr>
        <w:spacing w:before="0" w:beforeAutospacing="0" w:after="0" w:afterAutospacing="0"/>
        <w:ind w:left="426" w:hanging="284"/>
        <w:jc w:val="both"/>
        <w:rPr>
          <w:color w:val="1C1C03"/>
        </w:rPr>
      </w:pPr>
      <w:r w:rsidRPr="0050207B">
        <w:rPr>
          <w:b/>
          <w:color w:val="1C1C03"/>
        </w:rPr>
        <w:t>Низкая самооценка.</w:t>
      </w:r>
    </w:p>
    <w:p w:rsidR="007C2294" w:rsidRPr="00085239" w:rsidRDefault="0050207B" w:rsidP="008C1EB8">
      <w:pPr>
        <w:pStyle w:val="a3"/>
        <w:numPr>
          <w:ilvl w:val="0"/>
          <w:numId w:val="35"/>
        </w:numPr>
        <w:spacing w:before="0" w:beforeAutospacing="0" w:after="0" w:afterAutospacing="0"/>
        <w:ind w:left="426" w:hanging="284"/>
        <w:jc w:val="both"/>
        <w:rPr>
          <w:rStyle w:val="a7"/>
          <w:b w:val="0"/>
          <w:bCs w:val="0"/>
          <w:color w:val="1C1C03"/>
        </w:rPr>
      </w:pPr>
      <w:r w:rsidRPr="0050207B">
        <w:rPr>
          <w:b/>
          <w:color w:val="1C1C03"/>
        </w:rPr>
        <w:t>Отсутствие навыков общения.</w:t>
      </w:r>
    </w:p>
    <w:p w:rsidR="007C2294" w:rsidRDefault="007C2294" w:rsidP="00787C75">
      <w:pPr>
        <w:pStyle w:val="a3"/>
        <w:spacing w:before="0" w:beforeAutospacing="0" w:after="0" w:afterAutospacing="0"/>
        <w:rPr>
          <w:rStyle w:val="a7"/>
          <w:i/>
          <w:color w:val="1C1C03"/>
          <w:sz w:val="28"/>
          <w:szCs w:val="28"/>
        </w:rPr>
      </w:pPr>
    </w:p>
    <w:p w:rsidR="0050207B" w:rsidRDefault="0050207B" w:rsidP="00787C75">
      <w:pPr>
        <w:pStyle w:val="a3"/>
        <w:spacing w:before="0" w:beforeAutospacing="0" w:after="0" w:afterAutospacing="0"/>
        <w:jc w:val="center"/>
        <w:rPr>
          <w:rStyle w:val="a7"/>
          <w:i/>
          <w:color w:val="1C1C03"/>
          <w:sz w:val="28"/>
          <w:szCs w:val="28"/>
        </w:rPr>
      </w:pPr>
      <w:r w:rsidRPr="002F4BF2">
        <w:rPr>
          <w:b/>
          <w:noProof/>
          <w:color w:val="000000"/>
        </w:rPr>
        <w:drawing>
          <wp:inline distT="0" distB="0" distL="0" distR="0">
            <wp:extent cx="2552700" cy="1630434"/>
            <wp:effectExtent l="19050" t="0" r="0" b="0"/>
            <wp:docPr id="35" name="Рисунок 20" descr="http://epsychology.ru/sites/default/files/field/image/detsk_vorovstv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psychology.ru/sites/default/files/field/image/detsk_vorovstvo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647" cy="1632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07B" w:rsidRDefault="0050207B" w:rsidP="00DB42F0">
      <w:pPr>
        <w:pStyle w:val="a3"/>
        <w:spacing w:before="0" w:beforeAutospacing="0" w:after="0" w:afterAutospacing="0"/>
        <w:jc w:val="center"/>
        <w:rPr>
          <w:rStyle w:val="a7"/>
          <w:i/>
          <w:color w:val="1C1C03"/>
          <w:sz w:val="28"/>
          <w:szCs w:val="28"/>
        </w:rPr>
      </w:pPr>
    </w:p>
    <w:p w:rsidR="003D64F1" w:rsidRPr="007C2294" w:rsidRDefault="0050207B" w:rsidP="00DB42F0">
      <w:pPr>
        <w:pStyle w:val="a3"/>
        <w:spacing w:before="0" w:beforeAutospacing="0" w:after="0" w:afterAutospacing="0"/>
        <w:jc w:val="center"/>
        <w:rPr>
          <w:i/>
          <w:color w:val="1C1C03"/>
          <w:sz w:val="32"/>
          <w:szCs w:val="32"/>
        </w:rPr>
      </w:pPr>
      <w:r w:rsidRPr="007C2294">
        <w:rPr>
          <w:rStyle w:val="a7"/>
          <w:i/>
          <w:color w:val="1C1C03"/>
          <w:sz w:val="32"/>
          <w:szCs w:val="32"/>
        </w:rPr>
        <w:t>Каковы же мотивы</w:t>
      </w:r>
      <w:r w:rsidR="003D64F1" w:rsidRPr="007C2294">
        <w:rPr>
          <w:rStyle w:val="a7"/>
          <w:i/>
          <w:color w:val="1C1C03"/>
          <w:sz w:val="32"/>
          <w:szCs w:val="32"/>
        </w:rPr>
        <w:t xml:space="preserve"> воровства?</w:t>
      </w:r>
    </w:p>
    <w:p w:rsidR="003D64F1" w:rsidRPr="00364BDD" w:rsidRDefault="00165278" w:rsidP="00151D67">
      <w:pPr>
        <w:pStyle w:val="a3"/>
        <w:numPr>
          <w:ilvl w:val="0"/>
          <w:numId w:val="33"/>
        </w:numPr>
        <w:spacing w:before="0" w:beforeAutospacing="0" w:after="0" w:afterAutospacing="0"/>
        <w:ind w:left="426" w:hanging="284"/>
        <w:jc w:val="both"/>
        <w:rPr>
          <w:color w:val="1C1C03"/>
        </w:rPr>
      </w:pPr>
      <w:proofErr w:type="gramStart"/>
      <w:r>
        <w:rPr>
          <w:rStyle w:val="a7"/>
          <w:color w:val="1C1C03"/>
        </w:rPr>
        <w:t>С</w:t>
      </w:r>
      <w:r w:rsidR="0050207B">
        <w:rPr>
          <w:rStyle w:val="a7"/>
          <w:color w:val="1C1C03"/>
        </w:rPr>
        <w:t>пособ</w:t>
      </w:r>
      <w:r>
        <w:rPr>
          <w:rStyle w:val="a7"/>
          <w:color w:val="1C1C03"/>
        </w:rPr>
        <w:t xml:space="preserve"> </w:t>
      </w:r>
      <w:r w:rsidR="003D64F1" w:rsidRPr="00364BDD">
        <w:rPr>
          <w:rStyle w:val="a7"/>
          <w:color w:val="1C1C03"/>
        </w:rPr>
        <w:t>самоутверждения</w:t>
      </w:r>
      <w:r>
        <w:rPr>
          <w:color w:val="1C1C03"/>
        </w:rPr>
        <w:t xml:space="preserve"> </w:t>
      </w:r>
      <w:r w:rsidR="0050207B">
        <w:rPr>
          <w:color w:val="1C1C03"/>
        </w:rPr>
        <w:t>(</w:t>
      </w:r>
      <w:proofErr w:type="spellStart"/>
      <w:r w:rsidR="003D64F1" w:rsidRPr="00364BDD">
        <w:rPr>
          <w:color w:val="1C1C03"/>
        </w:rPr>
        <w:t>свиде</w:t>
      </w:r>
      <w:r>
        <w:rPr>
          <w:color w:val="1C1C03"/>
        </w:rPr>
        <w:t>-</w:t>
      </w:r>
      <w:r w:rsidR="003D64F1" w:rsidRPr="00364BDD">
        <w:rPr>
          <w:color w:val="1C1C03"/>
        </w:rPr>
        <w:t>тельством</w:t>
      </w:r>
      <w:proofErr w:type="spellEnd"/>
      <w:r w:rsidR="003D64F1" w:rsidRPr="00364BDD">
        <w:rPr>
          <w:color w:val="1C1C03"/>
        </w:rPr>
        <w:t xml:space="preserve"> психологиче</w:t>
      </w:r>
      <w:r w:rsidR="004561D3">
        <w:rPr>
          <w:color w:val="1C1C03"/>
        </w:rPr>
        <w:t xml:space="preserve">ского </w:t>
      </w:r>
      <w:proofErr w:type="spellStart"/>
      <w:r w:rsidR="004561D3">
        <w:rPr>
          <w:color w:val="1C1C03"/>
        </w:rPr>
        <w:t>небла</w:t>
      </w:r>
      <w:r>
        <w:rPr>
          <w:color w:val="1C1C03"/>
        </w:rPr>
        <w:t>-</w:t>
      </w:r>
      <w:r w:rsidR="004561D3">
        <w:rPr>
          <w:color w:val="1C1C03"/>
        </w:rPr>
        <w:t>гополучия</w:t>
      </w:r>
      <w:proofErr w:type="spellEnd"/>
      <w:r w:rsidR="004561D3">
        <w:rPr>
          <w:color w:val="1C1C03"/>
        </w:rPr>
        <w:t xml:space="preserve"> ребенка (</w:t>
      </w:r>
      <w:r w:rsidR="003D64F1" w:rsidRPr="00364BDD">
        <w:rPr>
          <w:color w:val="1C1C03"/>
        </w:rPr>
        <w:t>хочет обратить</w:t>
      </w:r>
      <w:r w:rsidR="004561D3">
        <w:rPr>
          <w:color w:val="1C1C03"/>
        </w:rPr>
        <w:t xml:space="preserve"> на себя внимание)</w:t>
      </w:r>
      <w:r w:rsidR="00151D67">
        <w:rPr>
          <w:color w:val="1C1C03"/>
        </w:rPr>
        <w:t>.</w:t>
      </w:r>
      <w:r w:rsidR="003D64F1" w:rsidRPr="00364BDD">
        <w:rPr>
          <w:color w:val="1C1C03"/>
        </w:rPr>
        <w:t xml:space="preserve"> </w:t>
      </w:r>
      <w:proofErr w:type="gramEnd"/>
    </w:p>
    <w:p w:rsidR="003D64F1" w:rsidRPr="00364BDD" w:rsidRDefault="00151D67" w:rsidP="00151D67">
      <w:pPr>
        <w:pStyle w:val="a3"/>
        <w:numPr>
          <w:ilvl w:val="0"/>
          <w:numId w:val="33"/>
        </w:numPr>
        <w:spacing w:before="0" w:beforeAutospacing="0" w:after="0" w:afterAutospacing="0"/>
        <w:ind w:left="426" w:hanging="284"/>
        <w:jc w:val="both"/>
        <w:rPr>
          <w:color w:val="1C1C03"/>
        </w:rPr>
      </w:pPr>
      <w:r w:rsidRPr="00364BDD">
        <w:rPr>
          <w:rStyle w:val="a7"/>
          <w:color w:val="1C1C03"/>
        </w:rPr>
        <w:t xml:space="preserve">Отомстить </w:t>
      </w:r>
      <w:r w:rsidR="004561D3" w:rsidRPr="00364BDD">
        <w:rPr>
          <w:rStyle w:val="a7"/>
          <w:color w:val="1C1C03"/>
        </w:rPr>
        <w:t>обидчику</w:t>
      </w:r>
      <w:r>
        <w:rPr>
          <w:color w:val="1C1C03"/>
        </w:rPr>
        <w:t>.</w:t>
      </w:r>
      <w:r w:rsidR="003D64F1" w:rsidRPr="00364BDD">
        <w:rPr>
          <w:color w:val="1C1C03"/>
        </w:rPr>
        <w:t xml:space="preserve"> </w:t>
      </w:r>
    </w:p>
    <w:p w:rsidR="00364BDD" w:rsidRPr="00364BDD" w:rsidRDefault="00151D67" w:rsidP="00151D67">
      <w:pPr>
        <w:pStyle w:val="a3"/>
        <w:numPr>
          <w:ilvl w:val="0"/>
          <w:numId w:val="33"/>
        </w:numPr>
        <w:spacing w:before="0" w:beforeAutospacing="0" w:after="0" w:afterAutospacing="0"/>
        <w:ind w:left="426" w:hanging="284"/>
        <w:jc w:val="both"/>
        <w:rPr>
          <w:color w:val="1C1C03"/>
        </w:rPr>
      </w:pPr>
      <w:r>
        <w:rPr>
          <w:color w:val="1C1C03"/>
        </w:rPr>
        <w:t>Ж</w:t>
      </w:r>
      <w:r w:rsidR="003D64F1" w:rsidRPr="00364BDD">
        <w:rPr>
          <w:color w:val="1C1C03"/>
        </w:rPr>
        <w:t>елание</w:t>
      </w:r>
      <w:r w:rsidR="003D64F1" w:rsidRPr="00364BDD">
        <w:rPr>
          <w:rStyle w:val="apple-converted-space"/>
          <w:rFonts w:eastAsiaTheme="majorEastAsia"/>
          <w:color w:val="1C1C03"/>
        </w:rPr>
        <w:t> </w:t>
      </w:r>
      <w:r w:rsidR="003D64F1" w:rsidRPr="00364BDD">
        <w:rPr>
          <w:rStyle w:val="a7"/>
          <w:color w:val="1C1C03"/>
        </w:rPr>
        <w:t>сделать подарок</w:t>
      </w:r>
      <w:r w:rsidR="003D64F1" w:rsidRPr="00364BDD">
        <w:rPr>
          <w:rStyle w:val="apple-converted-space"/>
          <w:rFonts w:eastAsiaTheme="majorEastAsia"/>
          <w:color w:val="1C1C03"/>
        </w:rPr>
        <w:t> </w:t>
      </w:r>
      <w:r w:rsidR="003D64F1" w:rsidRPr="00364BDD">
        <w:rPr>
          <w:color w:val="1C1C03"/>
        </w:rPr>
        <w:t>кому-</w:t>
      </w:r>
      <w:r>
        <w:rPr>
          <w:color w:val="1C1C03"/>
        </w:rPr>
        <w:t xml:space="preserve">то из </w:t>
      </w:r>
      <w:proofErr w:type="gramStart"/>
      <w:r>
        <w:rPr>
          <w:color w:val="1C1C03"/>
        </w:rPr>
        <w:t>близких</w:t>
      </w:r>
      <w:proofErr w:type="gramEnd"/>
      <w:r>
        <w:rPr>
          <w:color w:val="1C1C03"/>
        </w:rPr>
        <w:t>.</w:t>
      </w:r>
    </w:p>
    <w:p w:rsidR="0050207B" w:rsidRDefault="00151D67" w:rsidP="00151D67">
      <w:pPr>
        <w:pStyle w:val="a3"/>
        <w:numPr>
          <w:ilvl w:val="0"/>
          <w:numId w:val="33"/>
        </w:numPr>
        <w:spacing w:before="0" w:beforeAutospacing="0" w:after="0" w:afterAutospacing="0"/>
        <w:ind w:left="426" w:hanging="284"/>
        <w:jc w:val="both"/>
        <w:rPr>
          <w:color w:val="1C1C03"/>
        </w:rPr>
      </w:pPr>
      <w:r w:rsidRPr="0050207B">
        <w:rPr>
          <w:color w:val="1C1C03"/>
        </w:rPr>
        <w:t>Может</w:t>
      </w:r>
      <w:r w:rsidR="003D64F1" w:rsidRPr="0050207B">
        <w:rPr>
          <w:rStyle w:val="apple-converted-space"/>
          <w:rFonts w:eastAsiaTheme="majorEastAsia"/>
          <w:color w:val="1C1C03"/>
        </w:rPr>
        <w:t> </w:t>
      </w:r>
      <w:r w:rsidR="003D64F1" w:rsidRPr="0050207B">
        <w:rPr>
          <w:rStyle w:val="a7"/>
          <w:color w:val="1C1C03"/>
        </w:rPr>
        <w:t>подражать</w:t>
      </w:r>
      <w:r w:rsidR="003D64F1" w:rsidRPr="0050207B">
        <w:rPr>
          <w:rStyle w:val="apple-converted-space"/>
          <w:rFonts w:eastAsiaTheme="majorEastAsia"/>
          <w:color w:val="1C1C03"/>
        </w:rPr>
        <w:t> </w:t>
      </w:r>
      <w:r w:rsidR="003D64F1" w:rsidRPr="0050207B">
        <w:rPr>
          <w:color w:val="1C1C03"/>
        </w:rPr>
        <w:t>взрослым, копировать их поведение</w:t>
      </w:r>
      <w:r>
        <w:rPr>
          <w:color w:val="1C1C03"/>
        </w:rPr>
        <w:t>.</w:t>
      </w:r>
    </w:p>
    <w:p w:rsidR="0050207B" w:rsidRDefault="003D64F1" w:rsidP="00151D67">
      <w:pPr>
        <w:pStyle w:val="a3"/>
        <w:numPr>
          <w:ilvl w:val="0"/>
          <w:numId w:val="33"/>
        </w:numPr>
        <w:spacing w:before="0" w:beforeAutospacing="0" w:after="0" w:afterAutospacing="0"/>
        <w:ind w:left="426" w:hanging="284"/>
        <w:jc w:val="both"/>
        <w:rPr>
          <w:color w:val="1C1C03"/>
        </w:rPr>
      </w:pPr>
      <w:r w:rsidRPr="0050207B">
        <w:rPr>
          <w:rStyle w:val="apple-converted-space"/>
          <w:rFonts w:eastAsiaTheme="majorEastAsia"/>
          <w:color w:val="1C1C03"/>
        </w:rPr>
        <w:t> </w:t>
      </w:r>
      <w:r w:rsidR="00151D67">
        <w:rPr>
          <w:rStyle w:val="a7"/>
          <w:color w:val="1C1C03"/>
        </w:rPr>
        <w:t>В</w:t>
      </w:r>
      <w:r w:rsidRPr="0050207B">
        <w:rPr>
          <w:rStyle w:val="a7"/>
          <w:color w:val="1C1C03"/>
        </w:rPr>
        <w:t>ымогательство</w:t>
      </w:r>
      <w:r w:rsidRPr="0050207B">
        <w:rPr>
          <w:rStyle w:val="apple-converted-space"/>
          <w:rFonts w:eastAsiaTheme="majorEastAsia"/>
          <w:color w:val="1C1C03"/>
        </w:rPr>
        <w:t> </w:t>
      </w:r>
      <w:r w:rsidRPr="0050207B">
        <w:rPr>
          <w:color w:val="1C1C03"/>
        </w:rPr>
        <w:t xml:space="preserve">со стороны </w:t>
      </w:r>
      <w:proofErr w:type="gramStart"/>
      <w:r w:rsidRPr="0050207B">
        <w:rPr>
          <w:color w:val="1C1C03"/>
        </w:rPr>
        <w:t>более старших</w:t>
      </w:r>
      <w:proofErr w:type="gramEnd"/>
      <w:r w:rsidRPr="0050207B">
        <w:rPr>
          <w:color w:val="1C1C03"/>
        </w:rPr>
        <w:t xml:space="preserve"> детей</w:t>
      </w:r>
      <w:r w:rsidR="00151D67">
        <w:rPr>
          <w:color w:val="1C1C03"/>
        </w:rPr>
        <w:t>.</w:t>
      </w:r>
    </w:p>
    <w:p w:rsidR="007C2294" w:rsidRPr="00DA3481" w:rsidRDefault="00151D67" w:rsidP="00151D67">
      <w:pPr>
        <w:pStyle w:val="a3"/>
        <w:numPr>
          <w:ilvl w:val="0"/>
          <w:numId w:val="33"/>
        </w:numPr>
        <w:spacing w:before="0" w:beforeAutospacing="0" w:after="0" w:afterAutospacing="0"/>
        <w:ind w:left="426" w:hanging="284"/>
        <w:jc w:val="both"/>
        <w:rPr>
          <w:rStyle w:val="a7"/>
          <w:b w:val="0"/>
          <w:bCs w:val="0"/>
          <w:color w:val="1C1C03"/>
        </w:rPr>
      </w:pPr>
      <w:r>
        <w:rPr>
          <w:rStyle w:val="a7"/>
          <w:color w:val="1C1C03"/>
        </w:rPr>
        <w:t>К</w:t>
      </w:r>
      <w:r w:rsidR="003D64F1" w:rsidRPr="0050207B">
        <w:rPr>
          <w:rStyle w:val="a7"/>
          <w:color w:val="1C1C03"/>
        </w:rPr>
        <w:t>лептомания</w:t>
      </w:r>
      <w:r w:rsidR="00DA3481">
        <w:rPr>
          <w:color w:val="1C1C03"/>
        </w:rPr>
        <w:t xml:space="preserve"> (</w:t>
      </w:r>
      <w:r w:rsidR="00DA3481" w:rsidRPr="00DA3481">
        <w:rPr>
          <w:color w:val="252525"/>
          <w:shd w:val="clear" w:color="auto" w:fill="FFFFFF"/>
        </w:rPr>
        <w:t>болезненное</w:t>
      </w:r>
      <w:r w:rsidR="00DA3481" w:rsidRPr="00DA3481">
        <w:rPr>
          <w:rStyle w:val="apple-converted-space"/>
          <w:color w:val="252525"/>
          <w:shd w:val="clear" w:color="auto" w:fill="FFFFFF"/>
        </w:rPr>
        <w:t> </w:t>
      </w:r>
      <w:hyperlink r:id="rId8" w:tooltip="Влечение" w:history="1">
        <w:r w:rsidR="00DA3481" w:rsidRPr="00DA3481">
          <w:rPr>
            <w:rStyle w:val="a6"/>
            <w:color w:val="auto"/>
            <w:u w:val="none"/>
            <w:shd w:val="clear" w:color="auto" w:fill="FFFFFF"/>
          </w:rPr>
          <w:t>влечение</w:t>
        </w:r>
      </w:hyperlink>
      <w:r w:rsidR="00DA3481" w:rsidRPr="00DA3481">
        <w:rPr>
          <w:rStyle w:val="apple-converted-space"/>
          <w:color w:val="252525"/>
          <w:shd w:val="clear" w:color="auto" w:fill="FFFFFF"/>
        </w:rPr>
        <w:t> </w:t>
      </w:r>
      <w:r w:rsidR="00DA3481" w:rsidRPr="00DA3481">
        <w:rPr>
          <w:color w:val="252525"/>
          <w:shd w:val="clear" w:color="auto" w:fill="FFFFFF"/>
        </w:rPr>
        <w:t>к совершению</w:t>
      </w:r>
      <w:hyperlink r:id="rId9" w:tooltip="Кража" w:history="1">
        <w:r w:rsidR="00DA3481" w:rsidRPr="00DA3481">
          <w:rPr>
            <w:rStyle w:val="a6"/>
            <w:color w:val="auto"/>
            <w:u w:val="none"/>
            <w:shd w:val="clear" w:color="auto" w:fill="FFFFFF"/>
          </w:rPr>
          <w:t xml:space="preserve"> краж</w:t>
        </w:r>
      </w:hyperlink>
      <w:r w:rsidR="00DA3481" w:rsidRPr="00DA3481">
        <w:t>)</w:t>
      </w:r>
      <w:r w:rsidR="00DA3481" w:rsidRPr="00DA3481">
        <w:rPr>
          <w:shd w:val="clear" w:color="auto" w:fill="FFFFFF"/>
        </w:rPr>
        <w:t>.</w:t>
      </w:r>
      <w:r w:rsidR="00DA3481" w:rsidRPr="00DA3481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3D64F1" w:rsidRPr="0050207B">
        <w:rPr>
          <w:color w:val="1C1C03"/>
        </w:rPr>
        <w:t xml:space="preserve"> В этом случае ребенка надо показать психоневрологу или психиатру.</w:t>
      </w:r>
    </w:p>
    <w:p w:rsidR="00364BDD" w:rsidRPr="00151D67" w:rsidRDefault="00364BDD" w:rsidP="004561D3">
      <w:pPr>
        <w:pStyle w:val="a3"/>
        <w:spacing w:before="0" w:beforeAutospacing="0" w:after="0" w:afterAutospacing="0"/>
        <w:jc w:val="center"/>
        <w:rPr>
          <w:i/>
          <w:color w:val="1C1C03"/>
          <w:sz w:val="32"/>
          <w:szCs w:val="32"/>
        </w:rPr>
      </w:pPr>
      <w:r w:rsidRPr="00151D67">
        <w:rPr>
          <w:rStyle w:val="a7"/>
          <w:i/>
          <w:color w:val="1C1C03"/>
          <w:sz w:val="32"/>
          <w:szCs w:val="32"/>
        </w:rPr>
        <w:lastRenderedPageBreak/>
        <w:t>Ошибки в воспитании, провоцирующие детское воровство</w:t>
      </w:r>
      <w:r w:rsidR="00DB42F0" w:rsidRPr="00151D67">
        <w:rPr>
          <w:rStyle w:val="a7"/>
          <w:i/>
          <w:color w:val="1C1C03"/>
          <w:sz w:val="32"/>
          <w:szCs w:val="32"/>
        </w:rPr>
        <w:t>.</w:t>
      </w:r>
    </w:p>
    <w:p w:rsidR="00364BDD" w:rsidRPr="00364BDD" w:rsidRDefault="00151D67" w:rsidP="00151D67">
      <w:pPr>
        <w:pStyle w:val="a3"/>
        <w:numPr>
          <w:ilvl w:val="0"/>
          <w:numId w:val="32"/>
        </w:numPr>
        <w:spacing w:before="0" w:beforeAutospacing="0" w:after="0" w:afterAutospacing="0"/>
        <w:ind w:left="426"/>
        <w:jc w:val="both"/>
        <w:rPr>
          <w:color w:val="1C1C03"/>
        </w:rPr>
      </w:pPr>
      <w:r w:rsidRPr="00364BDD">
        <w:rPr>
          <w:color w:val="1C1C03"/>
        </w:rPr>
        <w:t xml:space="preserve">Отсутствие последовательности в воспитании: в одной ситуации ребёнка </w:t>
      </w:r>
      <w:r w:rsidR="004561D3">
        <w:rPr>
          <w:color w:val="1C1C03"/>
        </w:rPr>
        <w:t>наказывают, а в другой – «закрывают глаза»</w:t>
      </w:r>
      <w:r w:rsidR="00364BDD" w:rsidRPr="00364BDD">
        <w:rPr>
          <w:color w:val="1C1C03"/>
        </w:rPr>
        <w:t xml:space="preserve"> на проступок: грозились</w:t>
      </w:r>
      <w:r>
        <w:rPr>
          <w:color w:val="1C1C03"/>
        </w:rPr>
        <w:t xml:space="preserve"> наказать, но не наказали.</w:t>
      </w:r>
    </w:p>
    <w:p w:rsidR="00364BDD" w:rsidRPr="00364BDD" w:rsidRDefault="00151D67" w:rsidP="00151D67">
      <w:pPr>
        <w:pStyle w:val="a3"/>
        <w:numPr>
          <w:ilvl w:val="0"/>
          <w:numId w:val="32"/>
        </w:numPr>
        <w:spacing w:before="0" w:beforeAutospacing="0" w:after="0" w:afterAutospacing="0"/>
        <w:ind w:left="426"/>
        <w:jc w:val="both"/>
        <w:rPr>
          <w:color w:val="1C1C03"/>
        </w:rPr>
      </w:pPr>
      <w:r w:rsidRPr="00364BDD">
        <w:rPr>
          <w:color w:val="1C1C03"/>
        </w:rPr>
        <w:t>Несогласованность требований взрослых (па</w:t>
      </w:r>
      <w:r>
        <w:rPr>
          <w:color w:val="1C1C03"/>
        </w:rPr>
        <w:t>па разрешает, а мама запрещает).</w:t>
      </w:r>
    </w:p>
    <w:p w:rsidR="00364BDD" w:rsidRPr="00364BDD" w:rsidRDefault="004561D3" w:rsidP="00151D67">
      <w:pPr>
        <w:pStyle w:val="a3"/>
        <w:numPr>
          <w:ilvl w:val="0"/>
          <w:numId w:val="32"/>
        </w:numPr>
        <w:spacing w:before="0" w:beforeAutospacing="0" w:after="0" w:afterAutospacing="0"/>
        <w:ind w:left="426"/>
        <w:jc w:val="both"/>
        <w:rPr>
          <w:color w:val="1C1C03"/>
        </w:rPr>
      </w:pPr>
      <w:proofErr w:type="gramStart"/>
      <w:r>
        <w:rPr>
          <w:color w:val="1C1C03"/>
        </w:rPr>
        <w:t xml:space="preserve">«двойная мораль» </w:t>
      </w:r>
      <w:r w:rsidR="00364BDD" w:rsidRPr="00364BDD">
        <w:rPr>
          <w:color w:val="1C1C03"/>
        </w:rPr>
        <w:t>- действия родителей расходятся с делом (например, родители внушают ребё</w:t>
      </w:r>
      <w:r>
        <w:rPr>
          <w:color w:val="1C1C03"/>
        </w:rPr>
        <w:t>нку, «что брать чужое нельзя»</w:t>
      </w:r>
      <w:r w:rsidR="00364BDD" w:rsidRPr="00364BDD">
        <w:rPr>
          <w:color w:val="1C1C03"/>
        </w:rPr>
        <w:t xml:space="preserve">, а сами приносят </w:t>
      </w:r>
      <w:r>
        <w:rPr>
          <w:color w:val="1C1C03"/>
        </w:rPr>
        <w:t>с работы то, что «плохо лежит»</w:t>
      </w:r>
      <w:r w:rsidR="00151D67">
        <w:rPr>
          <w:color w:val="1C1C03"/>
        </w:rPr>
        <w:t>.</w:t>
      </w:r>
      <w:proofErr w:type="gramEnd"/>
    </w:p>
    <w:p w:rsidR="00364BDD" w:rsidRPr="00364BDD" w:rsidRDefault="00151D67" w:rsidP="00151D67">
      <w:pPr>
        <w:pStyle w:val="a3"/>
        <w:numPr>
          <w:ilvl w:val="0"/>
          <w:numId w:val="32"/>
        </w:numPr>
        <w:spacing w:before="0" w:beforeAutospacing="0" w:after="0" w:afterAutospacing="0"/>
        <w:ind w:left="426"/>
        <w:jc w:val="both"/>
        <w:rPr>
          <w:color w:val="1C1C03"/>
        </w:rPr>
      </w:pPr>
      <w:r w:rsidRPr="00364BDD">
        <w:rPr>
          <w:color w:val="1C1C03"/>
        </w:rPr>
        <w:t>Ситуация вседозволеннос</w:t>
      </w:r>
      <w:r w:rsidR="004561D3">
        <w:rPr>
          <w:color w:val="1C1C03"/>
        </w:rPr>
        <w:t>ти, воспитание ребёнка в стиле «кумир семьи»</w:t>
      </w:r>
      <w:r w:rsidR="00364BDD" w:rsidRPr="00364BDD">
        <w:rPr>
          <w:color w:val="1C1C03"/>
        </w:rPr>
        <w:t>: ребёнок растёт с мысль</w:t>
      </w:r>
      <w:r w:rsidR="004561D3">
        <w:rPr>
          <w:color w:val="1C1C03"/>
        </w:rPr>
        <w:t>ю «я самый лучший»</w:t>
      </w:r>
      <w:r w:rsidR="00EC73BD">
        <w:rPr>
          <w:color w:val="1C1C03"/>
        </w:rPr>
        <w:t>, он не научи</w:t>
      </w:r>
      <w:r w:rsidR="00364BDD" w:rsidRPr="00364BDD">
        <w:rPr>
          <w:color w:val="1C1C03"/>
        </w:rPr>
        <w:t xml:space="preserve">тся считаться с мнением других людей, ориентируется </w:t>
      </w:r>
      <w:r>
        <w:rPr>
          <w:color w:val="1C1C03"/>
        </w:rPr>
        <w:t>лишь на свои желания и интересы.</w:t>
      </w:r>
    </w:p>
    <w:p w:rsidR="00364BDD" w:rsidRDefault="00151D67" w:rsidP="00151D67">
      <w:pPr>
        <w:pStyle w:val="a3"/>
        <w:numPr>
          <w:ilvl w:val="0"/>
          <w:numId w:val="32"/>
        </w:numPr>
        <w:spacing w:before="0" w:beforeAutospacing="0" w:after="0" w:afterAutospacing="0"/>
        <w:ind w:left="426"/>
        <w:jc w:val="both"/>
        <w:rPr>
          <w:color w:val="1C1C03"/>
        </w:rPr>
      </w:pPr>
      <w:r w:rsidRPr="00364BDD">
        <w:rPr>
          <w:color w:val="1C1C03"/>
        </w:rPr>
        <w:t xml:space="preserve">Тотальный </w:t>
      </w:r>
      <w:proofErr w:type="gramStart"/>
      <w:r w:rsidRPr="00364BDD">
        <w:rPr>
          <w:color w:val="1C1C03"/>
        </w:rPr>
        <w:t>контроль за</w:t>
      </w:r>
      <w:proofErr w:type="gramEnd"/>
      <w:r w:rsidRPr="00364BDD">
        <w:rPr>
          <w:color w:val="1C1C03"/>
        </w:rPr>
        <w:t xml:space="preserve"> поведением и д</w:t>
      </w:r>
      <w:r w:rsidR="00364BDD" w:rsidRPr="00364BDD">
        <w:rPr>
          <w:color w:val="1C1C03"/>
        </w:rPr>
        <w:t>ействиями ребёнка. Одни дети при этом за</w:t>
      </w:r>
      <w:r w:rsidR="00E1177F">
        <w:rPr>
          <w:color w:val="1C1C03"/>
        </w:rPr>
        <w:t>нимают активную «оборонительную»</w:t>
      </w:r>
      <w:r w:rsidR="00364BDD" w:rsidRPr="00364BDD">
        <w:rPr>
          <w:color w:val="1C1C03"/>
        </w:rPr>
        <w:t xml:space="preserve"> позицию, </w:t>
      </w:r>
      <w:r w:rsidR="00E1177F">
        <w:rPr>
          <w:color w:val="1C1C03"/>
        </w:rPr>
        <w:t>другие «уходят в подполье»</w:t>
      </w:r>
      <w:r w:rsidR="00364BDD" w:rsidRPr="00364BDD">
        <w:rPr>
          <w:color w:val="1C1C03"/>
        </w:rPr>
        <w:t>, продолжая совершать порицаемые взрослыми поступки, но уже в те моменты, когда на них не обращают внимания.</w:t>
      </w:r>
      <w:r w:rsidR="00364BDD" w:rsidRPr="00364BDD">
        <w:rPr>
          <w:color w:val="1C1C03"/>
        </w:rPr>
        <w:br/>
        <w:t> </w:t>
      </w:r>
    </w:p>
    <w:p w:rsidR="007C2294" w:rsidRDefault="00085239" w:rsidP="00085239">
      <w:pPr>
        <w:pStyle w:val="a3"/>
        <w:spacing w:before="0" w:beforeAutospacing="0" w:after="0" w:afterAutospacing="0"/>
        <w:jc w:val="center"/>
        <w:rPr>
          <w:color w:val="1C1C03"/>
        </w:rPr>
      </w:pPr>
      <w:r>
        <w:rPr>
          <w:noProof/>
        </w:rPr>
        <w:drawing>
          <wp:inline distT="0" distB="0" distL="0" distR="0">
            <wp:extent cx="2257425" cy="1555115"/>
            <wp:effectExtent l="19050" t="0" r="9525" b="0"/>
            <wp:docPr id="40" name="Рисунок 13" descr="http://img.babyblog.ru/9/3/9/939f8caaab3b5a38beb5f6d304b5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babyblog.ru/9/3/9/939f8caaab3b5a38beb5f6d304b546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294" w:rsidRDefault="007C2294" w:rsidP="00085239">
      <w:pPr>
        <w:pStyle w:val="a3"/>
        <w:spacing w:before="0" w:beforeAutospacing="0" w:after="0" w:afterAutospacing="0"/>
        <w:jc w:val="center"/>
        <w:rPr>
          <w:color w:val="1C1C03"/>
        </w:rPr>
      </w:pPr>
    </w:p>
    <w:p w:rsidR="007C2294" w:rsidRDefault="007C2294" w:rsidP="00085239">
      <w:pPr>
        <w:pStyle w:val="a3"/>
        <w:spacing w:before="0" w:beforeAutospacing="0" w:after="0" w:afterAutospacing="0"/>
        <w:rPr>
          <w:b/>
          <w:i/>
          <w:color w:val="1C1C03"/>
          <w:sz w:val="28"/>
          <w:szCs w:val="28"/>
        </w:rPr>
      </w:pPr>
    </w:p>
    <w:p w:rsidR="007C2294" w:rsidRPr="007C2294" w:rsidRDefault="007C2294" w:rsidP="00E1177F">
      <w:pPr>
        <w:pStyle w:val="a3"/>
        <w:spacing w:before="0" w:beforeAutospacing="0" w:after="0" w:afterAutospacing="0"/>
        <w:jc w:val="center"/>
        <w:rPr>
          <w:b/>
          <w:i/>
          <w:color w:val="1C1C03"/>
          <w:sz w:val="32"/>
          <w:szCs w:val="32"/>
        </w:rPr>
      </w:pPr>
      <w:r w:rsidRPr="007C2294">
        <w:rPr>
          <w:b/>
          <w:i/>
          <w:color w:val="1C1C03"/>
          <w:sz w:val="32"/>
          <w:szCs w:val="32"/>
        </w:rPr>
        <w:lastRenderedPageBreak/>
        <w:t>Внимание, родители!</w:t>
      </w:r>
    </w:p>
    <w:p w:rsidR="00375809" w:rsidRPr="008C1EB8" w:rsidRDefault="007C2294" w:rsidP="00E1177F">
      <w:pPr>
        <w:pStyle w:val="a3"/>
        <w:spacing w:before="0" w:beforeAutospacing="0" w:after="0" w:afterAutospacing="0"/>
        <w:jc w:val="center"/>
        <w:rPr>
          <w:b/>
          <w:i/>
          <w:color w:val="1C1C03"/>
          <w:sz w:val="32"/>
          <w:szCs w:val="32"/>
        </w:rPr>
      </w:pPr>
      <w:r w:rsidRPr="008C1EB8">
        <w:rPr>
          <w:b/>
          <w:i/>
          <w:color w:val="1C1C03"/>
          <w:sz w:val="32"/>
          <w:szCs w:val="32"/>
        </w:rPr>
        <w:t>О</w:t>
      </w:r>
      <w:r w:rsidR="00375809" w:rsidRPr="008C1EB8">
        <w:rPr>
          <w:b/>
          <w:i/>
          <w:color w:val="1C1C03"/>
          <w:sz w:val="32"/>
          <w:szCs w:val="32"/>
        </w:rPr>
        <w:t>бщие правила, подходящие для всех возрастов и всех случаев воровства.</w:t>
      </w:r>
    </w:p>
    <w:p w:rsidR="00375809" w:rsidRPr="00DB42F0" w:rsidRDefault="00375809" w:rsidP="008C1EB8">
      <w:pPr>
        <w:pStyle w:val="a3"/>
        <w:numPr>
          <w:ilvl w:val="0"/>
          <w:numId w:val="27"/>
        </w:numPr>
        <w:tabs>
          <w:tab w:val="clear" w:pos="720"/>
        </w:tabs>
        <w:spacing w:before="0" w:beforeAutospacing="0" w:after="0" w:afterAutospacing="0"/>
        <w:ind w:left="284" w:hanging="142"/>
        <w:jc w:val="both"/>
        <w:rPr>
          <w:color w:val="1C1C03"/>
        </w:rPr>
      </w:pPr>
      <w:r w:rsidRPr="00DB42F0">
        <w:rPr>
          <w:color w:val="1C1C03"/>
        </w:rPr>
        <w:t>Не устраивать истерик и скандалов. Силовая кара – самая соблазнительная и са</w:t>
      </w:r>
      <w:r w:rsidR="00E1177F">
        <w:rPr>
          <w:color w:val="1C1C03"/>
        </w:rPr>
        <w:t xml:space="preserve">мая неэффективная. </w:t>
      </w:r>
      <w:r w:rsidRPr="00DB42F0">
        <w:rPr>
          <w:color w:val="1C1C03"/>
        </w:rPr>
        <w:t xml:space="preserve">Она не способствует доверию между родителями и ребенком и может способствовать тому, что в следующий раз ребенок будет лучше прятать украденное. </w:t>
      </w:r>
    </w:p>
    <w:p w:rsidR="00375809" w:rsidRPr="00DB42F0" w:rsidRDefault="00375809" w:rsidP="008C1EB8">
      <w:pPr>
        <w:pStyle w:val="a3"/>
        <w:numPr>
          <w:ilvl w:val="0"/>
          <w:numId w:val="28"/>
        </w:numPr>
        <w:tabs>
          <w:tab w:val="clear" w:pos="720"/>
        </w:tabs>
        <w:spacing w:before="0" w:beforeAutospacing="0" w:after="0" w:afterAutospacing="0"/>
        <w:ind w:left="284" w:hanging="142"/>
        <w:jc w:val="both"/>
        <w:rPr>
          <w:color w:val="1C1C03"/>
        </w:rPr>
      </w:pPr>
      <w:r w:rsidRPr="00DB42F0">
        <w:rPr>
          <w:color w:val="1C1C03"/>
        </w:rPr>
        <w:t>Нужно дать ребенку понять, как огорчае</w:t>
      </w:r>
      <w:r w:rsidR="00DB42F0" w:rsidRPr="00DB42F0">
        <w:rPr>
          <w:color w:val="1C1C03"/>
        </w:rPr>
        <w:t>т родителей то, что происходит</w:t>
      </w:r>
      <w:r w:rsidRPr="00DB42F0">
        <w:rPr>
          <w:color w:val="1C1C03"/>
        </w:rPr>
        <w:t>. Спокойная беседа, обсуждение чувств, совместный поиск решения лучше выяснения отношений.</w:t>
      </w:r>
    </w:p>
    <w:p w:rsidR="00375809" w:rsidRPr="00DB42F0" w:rsidRDefault="00375809" w:rsidP="008C1EB8">
      <w:pPr>
        <w:pStyle w:val="a3"/>
        <w:numPr>
          <w:ilvl w:val="0"/>
          <w:numId w:val="28"/>
        </w:numPr>
        <w:tabs>
          <w:tab w:val="clear" w:pos="720"/>
        </w:tabs>
        <w:spacing w:before="0" w:beforeAutospacing="0" w:after="0" w:afterAutospacing="0"/>
        <w:ind w:left="284" w:hanging="142"/>
        <w:jc w:val="both"/>
        <w:rPr>
          <w:color w:val="1C1C03"/>
        </w:rPr>
      </w:pPr>
      <w:r w:rsidRPr="00DB42F0">
        <w:rPr>
          <w:color w:val="1C1C03"/>
        </w:rPr>
        <w:t>Нельзя обвинять ребенка, если вина его не доказана.</w:t>
      </w:r>
    </w:p>
    <w:p w:rsidR="00375809" w:rsidRPr="00DB42F0" w:rsidRDefault="00375809" w:rsidP="008C1EB8">
      <w:pPr>
        <w:pStyle w:val="a3"/>
        <w:numPr>
          <w:ilvl w:val="0"/>
          <w:numId w:val="28"/>
        </w:numPr>
        <w:tabs>
          <w:tab w:val="clear" w:pos="720"/>
        </w:tabs>
        <w:spacing w:before="0" w:beforeAutospacing="0" w:after="0" w:afterAutospacing="0"/>
        <w:ind w:left="284" w:hanging="142"/>
        <w:jc w:val="both"/>
        <w:rPr>
          <w:color w:val="1C1C03"/>
        </w:rPr>
      </w:pPr>
      <w:r w:rsidRPr="00DB42F0">
        <w:rPr>
          <w:color w:val="1C1C03"/>
        </w:rPr>
        <w:t>Нел</w:t>
      </w:r>
      <w:r w:rsidR="00E1177F">
        <w:rPr>
          <w:color w:val="1C1C03"/>
        </w:rPr>
        <w:t>ьзя называть ребенка вором, т.е. вешать на него «ярлыки»</w:t>
      </w:r>
      <w:r w:rsidRPr="00DB42F0">
        <w:rPr>
          <w:color w:val="1C1C03"/>
        </w:rPr>
        <w:t>.</w:t>
      </w:r>
    </w:p>
    <w:p w:rsidR="00375809" w:rsidRPr="00DB42F0" w:rsidRDefault="00375809" w:rsidP="008C1EB8">
      <w:pPr>
        <w:pStyle w:val="a3"/>
        <w:numPr>
          <w:ilvl w:val="0"/>
          <w:numId w:val="28"/>
        </w:numPr>
        <w:tabs>
          <w:tab w:val="clear" w:pos="720"/>
        </w:tabs>
        <w:spacing w:before="0" w:beforeAutospacing="0" w:after="0" w:afterAutospacing="0"/>
        <w:ind w:left="284" w:hanging="142"/>
        <w:jc w:val="both"/>
        <w:rPr>
          <w:color w:val="1C1C03"/>
        </w:rPr>
      </w:pPr>
      <w:r w:rsidRPr="00DB42F0">
        <w:rPr>
          <w:color w:val="1C1C03"/>
        </w:rPr>
        <w:t xml:space="preserve">Можно </w:t>
      </w:r>
      <w:proofErr w:type="gramStart"/>
      <w:r w:rsidRPr="00DB42F0">
        <w:rPr>
          <w:color w:val="1C1C03"/>
        </w:rPr>
        <w:t>высказать отрицательную оценку</w:t>
      </w:r>
      <w:proofErr w:type="gramEnd"/>
      <w:r w:rsidRPr="00DB42F0">
        <w:rPr>
          <w:color w:val="1C1C03"/>
        </w:rPr>
        <w:t xml:space="preserve"> действиям ребёнка (но не личности), с конкретным осуждением такого поведения.</w:t>
      </w:r>
    </w:p>
    <w:p w:rsidR="00E1177F" w:rsidRPr="00DB42F0" w:rsidRDefault="00E1177F" w:rsidP="008C1EB8">
      <w:pPr>
        <w:pStyle w:val="a3"/>
        <w:numPr>
          <w:ilvl w:val="0"/>
          <w:numId w:val="28"/>
        </w:numPr>
        <w:tabs>
          <w:tab w:val="clear" w:pos="720"/>
        </w:tabs>
        <w:spacing w:before="0" w:beforeAutospacing="0" w:after="0" w:afterAutospacing="0"/>
        <w:ind w:left="284" w:hanging="142"/>
        <w:jc w:val="both"/>
        <w:rPr>
          <w:color w:val="1C1C03"/>
        </w:rPr>
      </w:pPr>
      <w:r w:rsidRPr="00DB42F0">
        <w:rPr>
          <w:color w:val="1C1C03"/>
        </w:rPr>
        <w:t>Важно дать понять своему ребенку, что всегда можно рассчитывать на помощь родителей в трудной ситуации.</w:t>
      </w:r>
    </w:p>
    <w:p w:rsidR="00E1177F" w:rsidRPr="00E1177F" w:rsidRDefault="00E1177F" w:rsidP="008C1EB8">
      <w:pPr>
        <w:pStyle w:val="a3"/>
        <w:numPr>
          <w:ilvl w:val="0"/>
          <w:numId w:val="28"/>
        </w:numPr>
        <w:tabs>
          <w:tab w:val="clear" w:pos="720"/>
        </w:tabs>
        <w:spacing w:before="0" w:beforeAutospacing="0" w:after="0" w:afterAutospacing="0"/>
        <w:ind w:left="284" w:hanging="142"/>
        <w:jc w:val="both"/>
        <w:rPr>
          <w:color w:val="1C1C03"/>
        </w:rPr>
      </w:pPr>
      <w:r w:rsidRPr="00DB42F0">
        <w:rPr>
          <w:color w:val="1C1C03"/>
        </w:rPr>
        <w:t>Обсуждая случившиеся, помнить, что сильные негативные чувства могут способствовать тому, что ребёнок будет скрывать все поступки, которые сочтёт стыдными, плохими.</w:t>
      </w:r>
    </w:p>
    <w:p w:rsidR="00375809" w:rsidRPr="00DB42F0" w:rsidRDefault="00375809" w:rsidP="008C1EB8">
      <w:pPr>
        <w:pStyle w:val="a3"/>
        <w:numPr>
          <w:ilvl w:val="0"/>
          <w:numId w:val="28"/>
        </w:numPr>
        <w:tabs>
          <w:tab w:val="clear" w:pos="720"/>
        </w:tabs>
        <w:spacing w:before="0" w:beforeAutospacing="0" w:after="0" w:afterAutospacing="0"/>
        <w:ind w:left="284" w:hanging="142"/>
        <w:jc w:val="both"/>
        <w:rPr>
          <w:color w:val="1C1C03"/>
        </w:rPr>
      </w:pPr>
      <w:r w:rsidRPr="00DB42F0">
        <w:rPr>
          <w:color w:val="1C1C03"/>
        </w:rPr>
        <w:t>Избегать сравнений с другими д</w:t>
      </w:r>
      <w:r w:rsidR="00DB42F0" w:rsidRPr="00DB42F0">
        <w:rPr>
          <w:color w:val="1C1C03"/>
        </w:rPr>
        <w:t>етьми и самими собой в детстве</w:t>
      </w:r>
      <w:r w:rsidRPr="00DB42F0">
        <w:rPr>
          <w:color w:val="1C1C03"/>
        </w:rPr>
        <w:t>.</w:t>
      </w:r>
    </w:p>
    <w:p w:rsidR="00375809" w:rsidRPr="00DB42F0" w:rsidRDefault="00375809" w:rsidP="008C1EB8">
      <w:pPr>
        <w:pStyle w:val="a3"/>
        <w:numPr>
          <w:ilvl w:val="0"/>
          <w:numId w:val="28"/>
        </w:numPr>
        <w:tabs>
          <w:tab w:val="clear" w:pos="720"/>
        </w:tabs>
        <w:spacing w:before="0" w:beforeAutospacing="0" w:after="0" w:afterAutospacing="0"/>
        <w:ind w:left="284" w:hanging="142"/>
        <w:jc w:val="both"/>
        <w:rPr>
          <w:color w:val="1C1C03"/>
        </w:rPr>
      </w:pPr>
      <w:r w:rsidRPr="00DB42F0">
        <w:rPr>
          <w:color w:val="1C1C03"/>
        </w:rPr>
        <w:t>Не требовать от ребенка клятвы о том, что это была  первая и последняя кража.</w:t>
      </w:r>
    </w:p>
    <w:p w:rsidR="00375809" w:rsidRPr="00DB42F0" w:rsidRDefault="00375809" w:rsidP="008C1EB8">
      <w:pPr>
        <w:pStyle w:val="a3"/>
        <w:numPr>
          <w:ilvl w:val="0"/>
          <w:numId w:val="28"/>
        </w:numPr>
        <w:tabs>
          <w:tab w:val="clear" w:pos="720"/>
          <w:tab w:val="num" w:pos="284"/>
        </w:tabs>
        <w:spacing w:before="0" w:beforeAutospacing="0" w:after="0" w:afterAutospacing="0"/>
        <w:ind w:left="284" w:hanging="142"/>
        <w:jc w:val="both"/>
        <w:rPr>
          <w:color w:val="1C1C03"/>
        </w:rPr>
      </w:pPr>
      <w:r w:rsidRPr="00DB42F0">
        <w:rPr>
          <w:color w:val="1C1C03"/>
        </w:rPr>
        <w:t>Нельзя обсуждать поведение ребенка в присутствии посторонних.</w:t>
      </w:r>
    </w:p>
    <w:p w:rsidR="00375809" w:rsidRPr="00DB42F0" w:rsidRDefault="00375809" w:rsidP="008C1EB8">
      <w:pPr>
        <w:pStyle w:val="a3"/>
        <w:numPr>
          <w:ilvl w:val="0"/>
          <w:numId w:val="28"/>
        </w:numPr>
        <w:tabs>
          <w:tab w:val="clear" w:pos="720"/>
          <w:tab w:val="num" w:pos="284"/>
        </w:tabs>
        <w:spacing w:before="0" w:beforeAutospacing="0" w:after="0" w:afterAutospacing="0"/>
        <w:ind w:left="284" w:hanging="142"/>
        <w:jc w:val="both"/>
        <w:rPr>
          <w:color w:val="1C1C03"/>
        </w:rPr>
      </w:pPr>
      <w:r w:rsidRPr="00DB42F0">
        <w:rPr>
          <w:color w:val="1C1C03"/>
        </w:rPr>
        <w:lastRenderedPageBreak/>
        <w:t>Нельзя допускать, чтобы ребенка судили публично, не настаивать на демонстративных извинениях.</w:t>
      </w:r>
    </w:p>
    <w:p w:rsidR="00375809" w:rsidRPr="00DB42F0" w:rsidRDefault="00375809" w:rsidP="008C1EB8">
      <w:pPr>
        <w:pStyle w:val="a3"/>
        <w:numPr>
          <w:ilvl w:val="0"/>
          <w:numId w:val="28"/>
        </w:numPr>
        <w:tabs>
          <w:tab w:val="clear" w:pos="720"/>
          <w:tab w:val="num" w:pos="284"/>
        </w:tabs>
        <w:spacing w:before="0" w:beforeAutospacing="0" w:after="0" w:afterAutospacing="0"/>
        <w:ind w:left="284" w:hanging="142"/>
        <w:jc w:val="both"/>
        <w:rPr>
          <w:color w:val="1C1C03"/>
        </w:rPr>
      </w:pPr>
      <w:r w:rsidRPr="00DB42F0">
        <w:rPr>
          <w:color w:val="1C1C03"/>
        </w:rPr>
        <w:t>Важно понять истинные причины воровства и работать с ними.</w:t>
      </w:r>
    </w:p>
    <w:p w:rsidR="00375809" w:rsidRDefault="00375809" w:rsidP="008C1EB8">
      <w:pPr>
        <w:pStyle w:val="a3"/>
        <w:numPr>
          <w:ilvl w:val="0"/>
          <w:numId w:val="29"/>
        </w:numPr>
        <w:tabs>
          <w:tab w:val="clear" w:pos="720"/>
          <w:tab w:val="num" w:pos="284"/>
        </w:tabs>
        <w:spacing w:before="0" w:beforeAutospacing="0" w:after="0" w:afterAutospacing="0"/>
        <w:ind w:left="284" w:hanging="142"/>
        <w:jc w:val="both"/>
        <w:rPr>
          <w:color w:val="1C1C03"/>
        </w:rPr>
      </w:pPr>
      <w:r w:rsidRPr="00DB42F0">
        <w:rPr>
          <w:color w:val="1C1C03"/>
        </w:rPr>
        <w:t>Не возвращаться к тому, что произошло (после того как ситуация была разобрана), т.к. этим только закрепится данный поступок в сознании ребёнка.</w:t>
      </w:r>
    </w:p>
    <w:p w:rsidR="00E1177F" w:rsidRDefault="00E1177F" w:rsidP="00E1177F">
      <w:pPr>
        <w:pStyle w:val="a3"/>
        <w:spacing w:before="0" w:beforeAutospacing="0" w:after="0" w:afterAutospacing="0"/>
        <w:ind w:left="720"/>
        <w:jc w:val="both"/>
        <w:rPr>
          <w:color w:val="1C1C03"/>
        </w:rPr>
      </w:pPr>
    </w:p>
    <w:p w:rsidR="00BC6B48" w:rsidRDefault="00BC6B48" w:rsidP="00BC6B48">
      <w:pPr>
        <w:pStyle w:val="a3"/>
        <w:spacing w:before="0" w:beforeAutospacing="0" w:after="0" w:afterAutospacing="0"/>
        <w:ind w:left="720"/>
        <w:jc w:val="both"/>
        <w:rPr>
          <w:color w:val="1C1C03"/>
        </w:rPr>
      </w:pPr>
      <w:r w:rsidRPr="00BC6B48">
        <w:rPr>
          <w:noProof/>
          <w:color w:val="1C1C03"/>
        </w:rPr>
        <w:drawing>
          <wp:inline distT="0" distB="0" distL="0" distR="0">
            <wp:extent cx="2343150" cy="1648016"/>
            <wp:effectExtent l="19050" t="0" r="0" b="0"/>
            <wp:docPr id="42" name="Рисунок 11" descr="http://www.babyportal.ru/blog/wp-content/uploads/2007/06/vorovstvo-300x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abyportal.ru/blog/wp-content/uploads/2007/06/vorovstvo-300x2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4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77F" w:rsidRPr="00DB42F0" w:rsidRDefault="00E1177F" w:rsidP="00BC6B48">
      <w:pPr>
        <w:pStyle w:val="a3"/>
        <w:spacing w:before="0" w:beforeAutospacing="0" w:after="0" w:afterAutospacing="0"/>
        <w:ind w:left="720"/>
        <w:jc w:val="both"/>
        <w:rPr>
          <w:color w:val="1C1C03"/>
        </w:rPr>
      </w:pPr>
    </w:p>
    <w:p w:rsidR="00E1177F" w:rsidRPr="00803EB9" w:rsidRDefault="00E1177F" w:rsidP="00803EB9">
      <w:pPr>
        <w:pStyle w:val="a3"/>
        <w:spacing w:line="340" w:lineRule="atLeast"/>
        <w:jc w:val="center"/>
        <w:rPr>
          <w:i/>
          <w:color w:val="1C1C03"/>
          <w:sz w:val="28"/>
          <w:szCs w:val="28"/>
        </w:rPr>
      </w:pPr>
      <w:r w:rsidRPr="00E1177F">
        <w:rPr>
          <w:rStyle w:val="a7"/>
          <w:i/>
          <w:color w:val="1C1C03"/>
          <w:sz w:val="28"/>
          <w:szCs w:val="28"/>
        </w:rPr>
        <w:t>Профилактика детского воровства.</w:t>
      </w:r>
    </w:p>
    <w:p w:rsidR="00375809" w:rsidRPr="00DB42F0" w:rsidRDefault="00E1177F" w:rsidP="00DB42F0">
      <w:pPr>
        <w:pStyle w:val="a3"/>
        <w:spacing w:before="0" w:beforeAutospacing="0" w:after="0" w:afterAutospacing="0"/>
        <w:jc w:val="both"/>
        <w:rPr>
          <w:color w:val="1C1C03"/>
        </w:rPr>
      </w:pPr>
      <w:r>
        <w:rPr>
          <w:color w:val="1C1C03"/>
        </w:rPr>
        <w:t xml:space="preserve">   </w:t>
      </w:r>
      <w:r w:rsidR="00375809" w:rsidRPr="00DB42F0">
        <w:rPr>
          <w:color w:val="1C1C03"/>
        </w:rPr>
        <w:t>Полное взаимное доверие между родителями и ребенком является лучшей профилактикой детского воровства. В семье, где родители не лгут, дети отвечают им тем же, а воровство встречается редко.</w:t>
      </w:r>
    </w:p>
    <w:p w:rsidR="00085239" w:rsidRDefault="00803EB9" w:rsidP="00803EB9">
      <w:pPr>
        <w:pStyle w:val="a3"/>
        <w:spacing w:before="0" w:beforeAutospacing="0" w:after="0" w:afterAutospacing="0"/>
        <w:jc w:val="both"/>
        <w:rPr>
          <w:color w:val="1C1C03"/>
        </w:rPr>
      </w:pPr>
      <w:r>
        <w:rPr>
          <w:color w:val="1C1C03"/>
        </w:rPr>
        <w:t xml:space="preserve">     </w:t>
      </w:r>
    </w:p>
    <w:p w:rsidR="00803EB9" w:rsidRPr="00803EB9" w:rsidRDefault="00085239" w:rsidP="00803EB9">
      <w:pPr>
        <w:pStyle w:val="a3"/>
        <w:spacing w:before="0" w:beforeAutospacing="0" w:after="0" w:afterAutospacing="0"/>
        <w:jc w:val="both"/>
        <w:rPr>
          <w:color w:val="1C1C03"/>
        </w:rPr>
      </w:pPr>
      <w:r>
        <w:rPr>
          <w:color w:val="1C1C03"/>
        </w:rPr>
        <w:t xml:space="preserve">     </w:t>
      </w:r>
      <w:r w:rsidR="00803EB9">
        <w:rPr>
          <w:color w:val="1C1C03"/>
        </w:rPr>
        <w:t>И в заключении -</w:t>
      </w:r>
      <w:r w:rsidR="00803EB9" w:rsidRPr="00803EB9">
        <w:rPr>
          <w:color w:val="1C1C03"/>
        </w:rPr>
        <w:t xml:space="preserve"> необходимо помнить, что появление такого тревожного сигнала, как кража, свидетельствует </w:t>
      </w:r>
      <w:r w:rsidR="00803EB9" w:rsidRPr="00085239">
        <w:rPr>
          <w:b/>
          <w:i/>
          <w:color w:val="1C1C03"/>
        </w:rPr>
        <w:t>о психологическом неблагополучии ребёнка - это крик о помощи!</w:t>
      </w:r>
    </w:p>
    <w:p w:rsidR="000141BB" w:rsidRDefault="000141BB" w:rsidP="0078456F">
      <w:pPr>
        <w:shd w:val="clear" w:color="auto" w:fill="FFFFFF"/>
        <w:spacing w:after="0" w:line="240" w:lineRule="auto"/>
        <w:ind w:left="-540" w:right="279" w:firstLine="360"/>
        <w:jc w:val="center"/>
        <w:rPr>
          <w:rFonts w:ascii="Times New Roman" w:eastAsia="Times New Roman" w:hAnsi="Times New Roman" w:cs="Times New Roman"/>
          <w:b/>
          <w:bCs/>
          <w:color w:val="463131"/>
          <w:sz w:val="24"/>
          <w:szCs w:val="24"/>
        </w:rPr>
      </w:pPr>
    </w:p>
    <w:p w:rsidR="00DB42F0" w:rsidRDefault="0078456F" w:rsidP="0078456F">
      <w:pPr>
        <w:shd w:val="clear" w:color="auto" w:fill="FFFFFF"/>
        <w:spacing w:after="0" w:line="240" w:lineRule="auto"/>
        <w:ind w:left="-540" w:right="279" w:firstLine="360"/>
        <w:jc w:val="center"/>
        <w:rPr>
          <w:rFonts w:ascii="Times New Roman" w:eastAsia="Times New Roman" w:hAnsi="Times New Roman" w:cs="Times New Roman"/>
          <w:b/>
          <w:bCs/>
          <w:color w:val="46313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3131"/>
          <w:sz w:val="24"/>
          <w:szCs w:val="24"/>
        </w:rPr>
        <w:t>Телефон Доверия – 8-800-2000-122</w:t>
      </w:r>
    </w:p>
    <w:p w:rsidR="002F4BF2" w:rsidRDefault="002F4BF2" w:rsidP="002F4BF2">
      <w:pPr>
        <w:shd w:val="clear" w:color="auto" w:fill="FFFFFF"/>
        <w:spacing w:after="0" w:line="240" w:lineRule="auto"/>
        <w:ind w:left="-540" w:right="279" w:firstLine="360"/>
        <w:jc w:val="center"/>
        <w:rPr>
          <w:rFonts w:ascii="Times New Roman" w:eastAsia="Times New Roman" w:hAnsi="Times New Roman" w:cs="Times New Roman"/>
          <w:b/>
          <w:bCs/>
          <w:color w:val="46313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3131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463131"/>
          <w:sz w:val="24"/>
          <w:szCs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bCs/>
          <w:color w:val="463131"/>
          <w:sz w:val="24"/>
          <w:szCs w:val="24"/>
        </w:rPr>
        <w:t xml:space="preserve">ипецк, </w:t>
      </w:r>
      <w:proofErr w:type="spellStart"/>
      <w:r>
        <w:rPr>
          <w:rFonts w:ascii="Times New Roman" w:eastAsia="Times New Roman" w:hAnsi="Times New Roman" w:cs="Times New Roman"/>
          <w:b/>
          <w:bCs/>
          <w:color w:val="463131"/>
          <w:sz w:val="24"/>
          <w:szCs w:val="24"/>
        </w:rPr>
        <w:t>ул.Неделина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463131"/>
          <w:sz w:val="24"/>
          <w:szCs w:val="24"/>
        </w:rPr>
        <w:t>, дом 40 (3 этаж)</w:t>
      </w:r>
    </w:p>
    <w:p w:rsidR="002F4BF2" w:rsidRPr="00B97316" w:rsidRDefault="002F4BF2" w:rsidP="002F4BF2">
      <w:pPr>
        <w:shd w:val="clear" w:color="auto" w:fill="FFFFFF"/>
        <w:spacing w:after="0" w:line="240" w:lineRule="auto"/>
        <w:ind w:left="-540" w:right="279" w:firstLine="360"/>
        <w:jc w:val="center"/>
        <w:rPr>
          <w:rFonts w:ascii="Times New Roman" w:eastAsia="Times New Roman" w:hAnsi="Times New Roman" w:cs="Times New Roman"/>
          <w:b/>
          <w:bCs/>
          <w:color w:val="46313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463131"/>
          <w:sz w:val="24"/>
          <w:szCs w:val="24"/>
        </w:rPr>
        <w:t>Тел</w:t>
      </w:r>
      <w:r w:rsidRPr="00D40AA7">
        <w:rPr>
          <w:rFonts w:ascii="Times New Roman" w:eastAsia="Times New Roman" w:hAnsi="Times New Roman" w:cs="Times New Roman"/>
          <w:b/>
          <w:bCs/>
          <w:color w:val="463131"/>
          <w:sz w:val="24"/>
          <w:szCs w:val="24"/>
          <w:lang w:val="en-US"/>
        </w:rPr>
        <w:t>. 8(4742)22-00-51</w:t>
      </w:r>
      <w:r w:rsidR="0078456F" w:rsidRPr="00B97316">
        <w:rPr>
          <w:rFonts w:ascii="Times New Roman" w:eastAsia="Times New Roman" w:hAnsi="Times New Roman" w:cs="Times New Roman"/>
          <w:b/>
          <w:bCs/>
          <w:color w:val="463131"/>
          <w:sz w:val="24"/>
          <w:szCs w:val="24"/>
          <w:lang w:val="en-US"/>
        </w:rPr>
        <w:t>,  22-06-02, 22-03-53</w:t>
      </w:r>
    </w:p>
    <w:p w:rsidR="002F4BF2" w:rsidRPr="00803EB9" w:rsidRDefault="002F4BF2" w:rsidP="002F4BF2">
      <w:pPr>
        <w:shd w:val="clear" w:color="auto" w:fill="FFFFFF"/>
        <w:spacing w:after="0" w:line="240" w:lineRule="auto"/>
        <w:ind w:left="-540" w:right="279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463131"/>
          <w:sz w:val="24"/>
          <w:szCs w:val="24"/>
          <w:lang w:val="en-US"/>
        </w:rPr>
        <w:t>E</w:t>
      </w:r>
      <w:r w:rsidRPr="00771C34">
        <w:rPr>
          <w:rFonts w:ascii="Times New Roman" w:eastAsia="Times New Roman" w:hAnsi="Times New Roman" w:cs="Times New Roman"/>
          <w:b/>
          <w:bCs/>
          <w:color w:val="463131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b/>
          <w:bCs/>
          <w:color w:val="463131"/>
          <w:sz w:val="24"/>
          <w:szCs w:val="24"/>
          <w:lang w:val="en-US"/>
        </w:rPr>
        <w:t>mail</w:t>
      </w:r>
      <w:r w:rsidRPr="00771C34">
        <w:rPr>
          <w:rFonts w:ascii="Times New Roman" w:eastAsia="Times New Roman" w:hAnsi="Times New Roman" w:cs="Times New Roman"/>
          <w:b/>
          <w:bCs/>
          <w:color w:val="463131"/>
          <w:sz w:val="24"/>
          <w:szCs w:val="24"/>
          <w:lang w:val="en-US"/>
        </w:rPr>
        <w:t xml:space="preserve">: </w:t>
      </w:r>
      <w:hyperlink r:id="rId12" w:history="1">
        <w:r w:rsidRPr="00803EB9">
          <w:rPr>
            <w:rStyle w:val="a6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cppmsp15.@mail.ru</w:t>
        </w:r>
      </w:hyperlink>
    </w:p>
    <w:p w:rsidR="000141BB" w:rsidRPr="00B97316" w:rsidRDefault="002F4BF2" w:rsidP="00B97316">
      <w:pPr>
        <w:shd w:val="clear" w:color="auto" w:fill="FFFFFF"/>
        <w:spacing w:after="0" w:line="240" w:lineRule="auto"/>
        <w:ind w:left="-540" w:right="279" w:firstLine="360"/>
        <w:jc w:val="center"/>
        <w:rPr>
          <w:rFonts w:ascii="Times New Roman" w:eastAsia="Times New Roman" w:hAnsi="Times New Roman" w:cs="Times New Roman"/>
          <w:b/>
          <w:bCs/>
          <w:color w:val="46313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63131"/>
          <w:sz w:val="24"/>
          <w:szCs w:val="24"/>
        </w:rPr>
        <w:t>Официальный</w:t>
      </w:r>
      <w:r w:rsidRPr="00D40AA7">
        <w:rPr>
          <w:rFonts w:ascii="Times New Roman" w:eastAsia="Times New Roman" w:hAnsi="Times New Roman" w:cs="Times New Roman"/>
          <w:b/>
          <w:bCs/>
          <w:color w:val="463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63131"/>
          <w:sz w:val="24"/>
          <w:szCs w:val="24"/>
        </w:rPr>
        <w:t>сайт</w:t>
      </w:r>
      <w:r w:rsidRPr="00D40AA7">
        <w:rPr>
          <w:rFonts w:ascii="Times New Roman" w:eastAsia="Times New Roman" w:hAnsi="Times New Roman" w:cs="Times New Roman"/>
          <w:b/>
          <w:bCs/>
          <w:color w:val="463131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463131"/>
          <w:sz w:val="24"/>
          <w:szCs w:val="24"/>
          <w:lang w:val="en-US"/>
        </w:rPr>
        <w:t>ppmsp</w:t>
      </w:r>
      <w:proofErr w:type="spellEnd"/>
      <w:r w:rsidRPr="00D40AA7">
        <w:rPr>
          <w:rFonts w:ascii="Times New Roman" w:eastAsia="Times New Roman" w:hAnsi="Times New Roman" w:cs="Times New Roman"/>
          <w:b/>
          <w:bCs/>
          <w:color w:val="463131"/>
          <w:sz w:val="24"/>
          <w:szCs w:val="24"/>
        </w:rPr>
        <w:t>48.</w:t>
      </w:r>
      <w:proofErr w:type="spellStart"/>
      <w:r>
        <w:rPr>
          <w:rFonts w:ascii="Times New Roman" w:eastAsia="Times New Roman" w:hAnsi="Times New Roman" w:cs="Times New Roman"/>
          <w:b/>
          <w:bCs/>
          <w:color w:val="463131"/>
          <w:sz w:val="24"/>
          <w:szCs w:val="24"/>
          <w:lang w:val="en-US"/>
        </w:rPr>
        <w:t>ru</w:t>
      </w:r>
      <w:proofErr w:type="spellEnd"/>
    </w:p>
    <w:p w:rsidR="00285822" w:rsidRPr="0068612B" w:rsidRDefault="00285822" w:rsidP="00285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8612B">
        <w:rPr>
          <w:rFonts w:ascii="Times New Roman" w:eastAsia="Times New Roman" w:hAnsi="Times New Roman" w:cs="Times New Roman"/>
          <w:b/>
          <w:color w:val="000000"/>
        </w:rPr>
        <w:lastRenderedPageBreak/>
        <w:t>Государственное (областное) бюджетное учреждение</w:t>
      </w:r>
    </w:p>
    <w:p w:rsidR="00285822" w:rsidRPr="0068612B" w:rsidRDefault="00285822" w:rsidP="00285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8612B">
        <w:rPr>
          <w:rFonts w:ascii="Times New Roman" w:eastAsia="Times New Roman" w:hAnsi="Times New Roman" w:cs="Times New Roman"/>
          <w:b/>
          <w:color w:val="000000"/>
        </w:rPr>
        <w:t>Центр психолого-педагогической, медицинской и социальной помощи</w:t>
      </w:r>
    </w:p>
    <w:p w:rsidR="00285822" w:rsidRDefault="00285822" w:rsidP="00285822">
      <w:pPr>
        <w:shd w:val="clear" w:color="auto" w:fill="FFFFFF"/>
        <w:spacing w:after="0" w:line="240" w:lineRule="auto"/>
        <w:ind w:left="-540" w:right="279" w:firstLine="360"/>
        <w:jc w:val="center"/>
        <w:rPr>
          <w:rFonts w:ascii="Tahoma" w:eastAsia="Times New Roman" w:hAnsi="Tahoma" w:cs="Tahoma"/>
          <w:b/>
          <w:bCs/>
          <w:color w:val="463131"/>
          <w:sz w:val="17"/>
          <w:szCs w:val="17"/>
        </w:rPr>
      </w:pPr>
    </w:p>
    <w:p w:rsidR="002F4BF2" w:rsidRDefault="00285822" w:rsidP="002F4BF2">
      <w:pPr>
        <w:shd w:val="clear" w:color="auto" w:fill="FFFFFF"/>
        <w:ind w:left="-540" w:right="279" w:firstLine="360"/>
        <w:jc w:val="center"/>
        <w:rPr>
          <w:rFonts w:ascii="Tahoma" w:hAnsi="Tahoma" w:cs="Tahoma"/>
          <w:b/>
          <w:bCs/>
          <w:color w:val="00B0F0"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66850" cy="1276350"/>
            <wp:effectExtent l="19050" t="0" r="0" b="0"/>
            <wp:docPr id="45" name="Рисунок 6" descr="эмблема цен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эмблема центр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596" t="7217" r="4596" b="9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BF2" w:rsidRPr="002F4BF2" w:rsidRDefault="002F4BF2" w:rsidP="002F4BF2">
      <w:pPr>
        <w:shd w:val="clear" w:color="auto" w:fill="FFFFFF"/>
        <w:ind w:left="-540" w:right="279" w:firstLine="360"/>
        <w:jc w:val="center"/>
        <w:rPr>
          <w:rFonts w:ascii="Tahoma" w:hAnsi="Tahoma" w:cs="Tahoma"/>
          <w:b/>
          <w:bCs/>
          <w:color w:val="00B0F0"/>
          <w:sz w:val="36"/>
          <w:szCs w:val="36"/>
        </w:rPr>
      </w:pPr>
      <w:r>
        <w:rPr>
          <w:rFonts w:ascii="Tahoma" w:hAnsi="Tahoma" w:cs="Tahoma"/>
          <w:b/>
          <w:bCs/>
          <w:color w:val="00B0F0"/>
          <w:sz w:val="36"/>
          <w:szCs w:val="36"/>
        </w:rPr>
        <w:t>Если ребенок ворует…</w:t>
      </w:r>
    </w:p>
    <w:p w:rsidR="00DB42F0" w:rsidRDefault="00385652" w:rsidP="00DB42F0">
      <w:pPr>
        <w:pStyle w:val="a3"/>
        <w:spacing w:before="0" w:beforeAutospacing="0" w:after="0" w:afterAutospacing="0" w:line="340" w:lineRule="atLeast"/>
        <w:jc w:val="both"/>
        <w:rPr>
          <w:rFonts w:ascii="Tahoma" w:hAnsi="Tahoma" w:cs="Tahoma"/>
          <w:color w:val="1C1C03"/>
        </w:rPr>
      </w:pPr>
      <w:r>
        <w:rPr>
          <w:noProof/>
        </w:rPr>
        <w:drawing>
          <wp:inline distT="0" distB="0" distL="0" distR="0">
            <wp:extent cx="3120390" cy="2404536"/>
            <wp:effectExtent l="19050" t="0" r="3810" b="0"/>
            <wp:docPr id="37" name="Рисунок 17" descr="http://uralpolit.ru/assets/911113a0/images/oldsite/2014/05/krazhi_velosipedov.jpg/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ralpolit.ru/assets/911113a0/images/oldsite/2014/05/krazhi_velosipedov.jpg/68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40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2F0" w:rsidRDefault="00DB42F0" w:rsidP="00DB42F0">
      <w:pPr>
        <w:pStyle w:val="a3"/>
        <w:spacing w:before="0" w:beforeAutospacing="0" w:after="0" w:afterAutospacing="0" w:line="340" w:lineRule="atLeast"/>
        <w:jc w:val="both"/>
        <w:rPr>
          <w:rFonts w:ascii="Tahoma" w:hAnsi="Tahoma" w:cs="Tahoma"/>
          <w:color w:val="1C1C03"/>
        </w:rPr>
      </w:pPr>
    </w:p>
    <w:p w:rsidR="002F4BF2" w:rsidRPr="0039050F" w:rsidRDefault="002F4BF2" w:rsidP="002F4BF2">
      <w:pPr>
        <w:shd w:val="clear" w:color="auto" w:fill="FFFFFF"/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9050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Информационный буклет</w:t>
      </w:r>
    </w:p>
    <w:p w:rsidR="002F4BF2" w:rsidRPr="0039050F" w:rsidRDefault="002F4BF2" w:rsidP="002F4BF2">
      <w:pPr>
        <w:shd w:val="clear" w:color="auto" w:fill="FFFFFF"/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9050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для родителей</w:t>
      </w:r>
    </w:p>
    <w:p w:rsidR="002F4BF2" w:rsidRDefault="002F4BF2" w:rsidP="002F4BF2">
      <w:pPr>
        <w:shd w:val="clear" w:color="auto" w:fill="FFFFFF"/>
        <w:spacing w:after="0" w:line="240" w:lineRule="auto"/>
        <w:ind w:left="-540" w:right="279" w:firstLine="360"/>
        <w:jc w:val="center"/>
        <w:rPr>
          <w:rFonts w:ascii="Tahoma" w:eastAsia="Times New Roman" w:hAnsi="Tahoma" w:cs="Tahoma"/>
          <w:b/>
          <w:bCs/>
          <w:color w:val="463131"/>
          <w:sz w:val="17"/>
          <w:szCs w:val="17"/>
        </w:rPr>
      </w:pPr>
    </w:p>
    <w:p w:rsidR="002F4BF2" w:rsidRDefault="002F4BF2" w:rsidP="002F4BF2">
      <w:pPr>
        <w:shd w:val="clear" w:color="auto" w:fill="FFFFFF"/>
        <w:spacing w:after="0" w:line="240" w:lineRule="auto"/>
        <w:ind w:left="-540" w:right="279" w:firstLine="360"/>
        <w:jc w:val="center"/>
        <w:rPr>
          <w:rFonts w:ascii="Tahoma" w:eastAsia="Times New Roman" w:hAnsi="Tahoma" w:cs="Tahoma"/>
          <w:b/>
          <w:bCs/>
          <w:color w:val="463131"/>
          <w:sz w:val="17"/>
          <w:szCs w:val="17"/>
        </w:rPr>
      </w:pPr>
    </w:p>
    <w:p w:rsidR="002F4BF2" w:rsidRPr="000141BB" w:rsidRDefault="000141BB" w:rsidP="002F4BF2">
      <w:pPr>
        <w:shd w:val="clear" w:color="auto" w:fill="FFFFFF"/>
        <w:spacing w:after="0" w:line="240" w:lineRule="auto"/>
        <w:ind w:left="-540" w:right="279" w:firstLine="360"/>
        <w:jc w:val="center"/>
        <w:rPr>
          <w:rFonts w:ascii="Times New Roman" w:eastAsia="Times New Roman" w:hAnsi="Times New Roman" w:cs="Times New Roman"/>
          <w:bCs/>
          <w:color w:val="463131"/>
          <w:sz w:val="24"/>
          <w:szCs w:val="24"/>
        </w:rPr>
      </w:pPr>
      <w:r w:rsidRPr="000141BB">
        <w:rPr>
          <w:rFonts w:ascii="Times New Roman" w:eastAsia="Times New Roman" w:hAnsi="Times New Roman" w:cs="Times New Roman"/>
          <w:bCs/>
          <w:color w:val="463131"/>
          <w:sz w:val="24"/>
          <w:szCs w:val="24"/>
        </w:rPr>
        <w:t xml:space="preserve">Автор-составитель: педагог-психолог </w:t>
      </w:r>
      <w:proofErr w:type="spellStart"/>
      <w:r w:rsidRPr="000141BB">
        <w:rPr>
          <w:rFonts w:ascii="Times New Roman" w:eastAsia="Times New Roman" w:hAnsi="Times New Roman" w:cs="Times New Roman"/>
          <w:bCs/>
          <w:color w:val="463131"/>
          <w:sz w:val="24"/>
          <w:szCs w:val="24"/>
        </w:rPr>
        <w:t>Коробельникова</w:t>
      </w:r>
      <w:proofErr w:type="spellEnd"/>
      <w:r w:rsidRPr="000141BB">
        <w:rPr>
          <w:rFonts w:ascii="Times New Roman" w:eastAsia="Times New Roman" w:hAnsi="Times New Roman" w:cs="Times New Roman"/>
          <w:bCs/>
          <w:color w:val="463131"/>
          <w:sz w:val="24"/>
          <w:szCs w:val="24"/>
        </w:rPr>
        <w:t xml:space="preserve"> Н.Н.</w:t>
      </w:r>
    </w:p>
    <w:p w:rsidR="002F4BF2" w:rsidRPr="000141BB" w:rsidRDefault="002F4BF2" w:rsidP="002F4BF2">
      <w:pPr>
        <w:shd w:val="clear" w:color="auto" w:fill="FFFFFF"/>
        <w:spacing w:after="0" w:line="240" w:lineRule="auto"/>
        <w:ind w:left="-540" w:right="279" w:firstLine="360"/>
        <w:jc w:val="center"/>
        <w:rPr>
          <w:rFonts w:ascii="Times New Roman" w:eastAsia="Times New Roman" w:hAnsi="Times New Roman" w:cs="Times New Roman"/>
          <w:bCs/>
          <w:color w:val="463131"/>
          <w:sz w:val="28"/>
          <w:szCs w:val="28"/>
        </w:rPr>
      </w:pPr>
    </w:p>
    <w:p w:rsidR="002F4BF2" w:rsidRDefault="002F4BF2" w:rsidP="002F4BF2">
      <w:pPr>
        <w:shd w:val="clear" w:color="auto" w:fill="FFFFFF"/>
        <w:spacing w:after="0" w:line="240" w:lineRule="auto"/>
        <w:ind w:left="-540" w:right="279" w:firstLine="360"/>
        <w:jc w:val="center"/>
        <w:rPr>
          <w:rFonts w:ascii="Tahoma" w:eastAsia="Times New Roman" w:hAnsi="Tahoma" w:cs="Tahoma"/>
          <w:b/>
          <w:bCs/>
          <w:color w:val="463131"/>
          <w:sz w:val="17"/>
          <w:szCs w:val="17"/>
        </w:rPr>
      </w:pPr>
    </w:p>
    <w:p w:rsidR="002F4BF2" w:rsidRDefault="002F4BF2" w:rsidP="002F4BF2">
      <w:pPr>
        <w:shd w:val="clear" w:color="auto" w:fill="FFFFFF"/>
        <w:spacing w:after="0" w:line="240" w:lineRule="auto"/>
        <w:ind w:left="-540" w:right="279" w:firstLine="360"/>
        <w:jc w:val="center"/>
        <w:rPr>
          <w:rFonts w:ascii="Tahoma" w:eastAsia="Times New Roman" w:hAnsi="Tahoma" w:cs="Tahoma"/>
          <w:b/>
          <w:bCs/>
          <w:color w:val="463131"/>
          <w:sz w:val="17"/>
          <w:szCs w:val="17"/>
        </w:rPr>
      </w:pPr>
    </w:p>
    <w:p w:rsidR="009F3D8A" w:rsidRPr="00B97316" w:rsidRDefault="008C1EB8" w:rsidP="00B97316">
      <w:pPr>
        <w:shd w:val="clear" w:color="auto" w:fill="FFFFFF"/>
        <w:ind w:left="-540" w:right="279" w:firstLine="360"/>
        <w:jc w:val="center"/>
        <w:rPr>
          <w:rFonts w:ascii="Times New Roman" w:hAnsi="Times New Roman" w:cs="Times New Roman"/>
          <w:b/>
        </w:rPr>
        <w:sectPr w:rsidR="009F3D8A" w:rsidRPr="00B97316" w:rsidSect="00B97316">
          <w:pgSz w:w="16838" w:h="11906" w:orient="landscape"/>
          <w:pgMar w:top="284" w:right="395" w:bottom="284" w:left="284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  <w:b/>
        </w:rPr>
        <w:t xml:space="preserve">г. Липецк </w:t>
      </w:r>
    </w:p>
    <w:p w:rsidR="0054716A" w:rsidRDefault="0054716A" w:rsidP="00AF6284"/>
    <w:sectPr w:rsidR="0054716A" w:rsidSect="00741AD8"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7" type="#_x0000_t75" style="width:11.25pt;height:11.25pt" o:bullet="t">
        <v:imagedata r:id="rId1" o:title="mso3C"/>
      </v:shape>
    </w:pict>
  </w:numPicBullet>
  <w:abstractNum w:abstractNumId="0">
    <w:nsid w:val="009C1B27"/>
    <w:multiLevelType w:val="hybridMultilevel"/>
    <w:tmpl w:val="52A8665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1971E95"/>
    <w:multiLevelType w:val="multilevel"/>
    <w:tmpl w:val="C1E4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970E2"/>
    <w:multiLevelType w:val="hybridMultilevel"/>
    <w:tmpl w:val="AE2442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66D3B"/>
    <w:multiLevelType w:val="multilevel"/>
    <w:tmpl w:val="5AC252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5027D"/>
    <w:multiLevelType w:val="multilevel"/>
    <w:tmpl w:val="44E437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668C8"/>
    <w:multiLevelType w:val="multilevel"/>
    <w:tmpl w:val="0F7A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847669"/>
    <w:multiLevelType w:val="multilevel"/>
    <w:tmpl w:val="E01AF6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5D68AF"/>
    <w:multiLevelType w:val="multilevel"/>
    <w:tmpl w:val="8F6C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434E1"/>
    <w:multiLevelType w:val="multilevel"/>
    <w:tmpl w:val="252C9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6341BF"/>
    <w:multiLevelType w:val="multilevel"/>
    <w:tmpl w:val="D8C0D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8B68CF"/>
    <w:multiLevelType w:val="hybridMultilevel"/>
    <w:tmpl w:val="75780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B6157"/>
    <w:multiLevelType w:val="hybridMultilevel"/>
    <w:tmpl w:val="3F82B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F6D86"/>
    <w:multiLevelType w:val="hybridMultilevel"/>
    <w:tmpl w:val="FAA8A0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60AE7"/>
    <w:multiLevelType w:val="multilevel"/>
    <w:tmpl w:val="D8E6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4E0CCE"/>
    <w:multiLevelType w:val="multilevel"/>
    <w:tmpl w:val="C6A67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4D563E"/>
    <w:multiLevelType w:val="multilevel"/>
    <w:tmpl w:val="C386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F36F5A"/>
    <w:multiLevelType w:val="multilevel"/>
    <w:tmpl w:val="569893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97582D"/>
    <w:multiLevelType w:val="multilevel"/>
    <w:tmpl w:val="DA08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BD0901"/>
    <w:multiLevelType w:val="multilevel"/>
    <w:tmpl w:val="4336D2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0D14D7"/>
    <w:multiLevelType w:val="multilevel"/>
    <w:tmpl w:val="5F280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D516EA"/>
    <w:multiLevelType w:val="multilevel"/>
    <w:tmpl w:val="8DF46D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425153"/>
    <w:multiLevelType w:val="multilevel"/>
    <w:tmpl w:val="6950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94638A"/>
    <w:multiLevelType w:val="multilevel"/>
    <w:tmpl w:val="CC2A23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612F6B"/>
    <w:multiLevelType w:val="multilevel"/>
    <w:tmpl w:val="D472B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285A6D"/>
    <w:multiLevelType w:val="multilevel"/>
    <w:tmpl w:val="92BA95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897CED"/>
    <w:multiLevelType w:val="hybridMultilevel"/>
    <w:tmpl w:val="B360D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92326F"/>
    <w:multiLevelType w:val="multilevel"/>
    <w:tmpl w:val="3258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955225"/>
    <w:multiLevelType w:val="multilevel"/>
    <w:tmpl w:val="5392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AB2E1D"/>
    <w:multiLevelType w:val="hybridMultilevel"/>
    <w:tmpl w:val="A1DCF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646898"/>
    <w:multiLevelType w:val="hybridMultilevel"/>
    <w:tmpl w:val="EADE0D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0068FE"/>
    <w:multiLevelType w:val="hybridMultilevel"/>
    <w:tmpl w:val="8AF42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D40437"/>
    <w:multiLevelType w:val="multilevel"/>
    <w:tmpl w:val="C114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C8B5401"/>
    <w:multiLevelType w:val="multilevel"/>
    <w:tmpl w:val="DDEE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6D3DED"/>
    <w:multiLevelType w:val="multilevel"/>
    <w:tmpl w:val="E652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9468E0"/>
    <w:multiLevelType w:val="multilevel"/>
    <w:tmpl w:val="288A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697F23"/>
    <w:multiLevelType w:val="multilevel"/>
    <w:tmpl w:val="6E10BA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1"/>
  </w:num>
  <w:num w:numId="3">
    <w:abstractNumId w:val="1"/>
  </w:num>
  <w:num w:numId="4">
    <w:abstractNumId w:val="31"/>
  </w:num>
  <w:num w:numId="5">
    <w:abstractNumId w:val="5"/>
  </w:num>
  <w:num w:numId="6">
    <w:abstractNumId w:val="26"/>
  </w:num>
  <w:num w:numId="7">
    <w:abstractNumId w:val="15"/>
  </w:num>
  <w:num w:numId="8">
    <w:abstractNumId w:val="34"/>
  </w:num>
  <w:num w:numId="9">
    <w:abstractNumId w:val="27"/>
  </w:num>
  <w:num w:numId="10">
    <w:abstractNumId w:val="17"/>
  </w:num>
  <w:num w:numId="11">
    <w:abstractNumId w:val="32"/>
  </w:num>
  <w:num w:numId="12">
    <w:abstractNumId w:val="9"/>
  </w:num>
  <w:num w:numId="13">
    <w:abstractNumId w:val="14"/>
  </w:num>
  <w:num w:numId="14">
    <w:abstractNumId w:val="6"/>
  </w:num>
  <w:num w:numId="15">
    <w:abstractNumId w:val="24"/>
  </w:num>
  <w:num w:numId="16">
    <w:abstractNumId w:val="35"/>
  </w:num>
  <w:num w:numId="17">
    <w:abstractNumId w:val="22"/>
  </w:num>
  <w:num w:numId="18">
    <w:abstractNumId w:val="3"/>
  </w:num>
  <w:num w:numId="19">
    <w:abstractNumId w:val="16"/>
  </w:num>
  <w:num w:numId="20">
    <w:abstractNumId w:val="20"/>
  </w:num>
  <w:num w:numId="21">
    <w:abstractNumId w:val="23"/>
  </w:num>
  <w:num w:numId="22">
    <w:abstractNumId w:val="18"/>
  </w:num>
  <w:num w:numId="23">
    <w:abstractNumId w:val="4"/>
  </w:num>
  <w:num w:numId="24">
    <w:abstractNumId w:val="19"/>
  </w:num>
  <w:num w:numId="25">
    <w:abstractNumId w:val="8"/>
  </w:num>
  <w:num w:numId="26">
    <w:abstractNumId w:val="7"/>
  </w:num>
  <w:num w:numId="27">
    <w:abstractNumId w:val="13"/>
  </w:num>
  <w:num w:numId="28">
    <w:abstractNumId w:val="21"/>
  </w:num>
  <w:num w:numId="29">
    <w:abstractNumId w:val="33"/>
  </w:num>
  <w:num w:numId="30">
    <w:abstractNumId w:val="12"/>
  </w:num>
  <w:num w:numId="31">
    <w:abstractNumId w:val="2"/>
  </w:num>
  <w:num w:numId="32">
    <w:abstractNumId w:val="30"/>
  </w:num>
  <w:num w:numId="33">
    <w:abstractNumId w:val="29"/>
  </w:num>
  <w:num w:numId="34">
    <w:abstractNumId w:val="0"/>
  </w:num>
  <w:num w:numId="35">
    <w:abstractNumId w:val="10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6284"/>
    <w:rsid w:val="00005B46"/>
    <w:rsid w:val="0000781D"/>
    <w:rsid w:val="00007B30"/>
    <w:rsid w:val="000141BB"/>
    <w:rsid w:val="00031C3B"/>
    <w:rsid w:val="000323E4"/>
    <w:rsid w:val="0004034E"/>
    <w:rsid w:val="00067258"/>
    <w:rsid w:val="00085239"/>
    <w:rsid w:val="00094CB2"/>
    <w:rsid w:val="00123345"/>
    <w:rsid w:val="00127E1C"/>
    <w:rsid w:val="001464A5"/>
    <w:rsid w:val="00151D67"/>
    <w:rsid w:val="00156A78"/>
    <w:rsid w:val="0016324D"/>
    <w:rsid w:val="00165278"/>
    <w:rsid w:val="00182FBE"/>
    <w:rsid w:val="00187ABD"/>
    <w:rsid w:val="00197A43"/>
    <w:rsid w:val="001B550A"/>
    <w:rsid w:val="001E1149"/>
    <w:rsid w:val="002104DE"/>
    <w:rsid w:val="002132F7"/>
    <w:rsid w:val="00234D11"/>
    <w:rsid w:val="002470E1"/>
    <w:rsid w:val="00263F03"/>
    <w:rsid w:val="00274DEA"/>
    <w:rsid w:val="00282690"/>
    <w:rsid w:val="00285822"/>
    <w:rsid w:val="002C0EE5"/>
    <w:rsid w:val="002C7627"/>
    <w:rsid w:val="002D291E"/>
    <w:rsid w:val="002E65EC"/>
    <w:rsid w:val="002F4BF2"/>
    <w:rsid w:val="00302025"/>
    <w:rsid w:val="00342249"/>
    <w:rsid w:val="00345565"/>
    <w:rsid w:val="003466FD"/>
    <w:rsid w:val="00351E09"/>
    <w:rsid w:val="00364BDD"/>
    <w:rsid w:val="00366703"/>
    <w:rsid w:val="00374E1C"/>
    <w:rsid w:val="00375809"/>
    <w:rsid w:val="00385652"/>
    <w:rsid w:val="0039050F"/>
    <w:rsid w:val="003C4D7A"/>
    <w:rsid w:val="003D64F1"/>
    <w:rsid w:val="003D75B5"/>
    <w:rsid w:val="003F71B7"/>
    <w:rsid w:val="00407117"/>
    <w:rsid w:val="004448E1"/>
    <w:rsid w:val="004561D3"/>
    <w:rsid w:val="00457160"/>
    <w:rsid w:val="00470224"/>
    <w:rsid w:val="00471540"/>
    <w:rsid w:val="004B0FD7"/>
    <w:rsid w:val="004B5559"/>
    <w:rsid w:val="004C7A58"/>
    <w:rsid w:val="004D7620"/>
    <w:rsid w:val="0050207B"/>
    <w:rsid w:val="00502B9C"/>
    <w:rsid w:val="00517715"/>
    <w:rsid w:val="0053279F"/>
    <w:rsid w:val="0054716A"/>
    <w:rsid w:val="005530B2"/>
    <w:rsid w:val="0057013B"/>
    <w:rsid w:val="00574D9F"/>
    <w:rsid w:val="00582CF1"/>
    <w:rsid w:val="005930C8"/>
    <w:rsid w:val="005930CD"/>
    <w:rsid w:val="00594CF8"/>
    <w:rsid w:val="00595D6B"/>
    <w:rsid w:val="005B707C"/>
    <w:rsid w:val="005D14B5"/>
    <w:rsid w:val="005D6CF3"/>
    <w:rsid w:val="005E2166"/>
    <w:rsid w:val="00611592"/>
    <w:rsid w:val="00623345"/>
    <w:rsid w:val="00643778"/>
    <w:rsid w:val="00665352"/>
    <w:rsid w:val="0068612B"/>
    <w:rsid w:val="006A1656"/>
    <w:rsid w:val="006A6E72"/>
    <w:rsid w:val="006D623E"/>
    <w:rsid w:val="006E52F6"/>
    <w:rsid w:val="006E72DE"/>
    <w:rsid w:val="006F6848"/>
    <w:rsid w:val="0070220C"/>
    <w:rsid w:val="007026E3"/>
    <w:rsid w:val="007070DA"/>
    <w:rsid w:val="007104AB"/>
    <w:rsid w:val="00741AD8"/>
    <w:rsid w:val="00771C34"/>
    <w:rsid w:val="0078456F"/>
    <w:rsid w:val="00787C75"/>
    <w:rsid w:val="007C2294"/>
    <w:rsid w:val="007C260A"/>
    <w:rsid w:val="007D6D4A"/>
    <w:rsid w:val="007E3718"/>
    <w:rsid w:val="00803905"/>
    <w:rsid w:val="00803EB9"/>
    <w:rsid w:val="00852770"/>
    <w:rsid w:val="00854483"/>
    <w:rsid w:val="008B1E25"/>
    <w:rsid w:val="008B200D"/>
    <w:rsid w:val="008C1EB8"/>
    <w:rsid w:val="008E18DE"/>
    <w:rsid w:val="008F4A32"/>
    <w:rsid w:val="008F5CBF"/>
    <w:rsid w:val="00935C44"/>
    <w:rsid w:val="00936575"/>
    <w:rsid w:val="009369F5"/>
    <w:rsid w:val="00943CEB"/>
    <w:rsid w:val="009639B6"/>
    <w:rsid w:val="00974450"/>
    <w:rsid w:val="009855E1"/>
    <w:rsid w:val="009B1773"/>
    <w:rsid w:val="009B4305"/>
    <w:rsid w:val="009C38C6"/>
    <w:rsid w:val="009C5549"/>
    <w:rsid w:val="009C64D1"/>
    <w:rsid w:val="009F3D8A"/>
    <w:rsid w:val="009F433A"/>
    <w:rsid w:val="00A2368C"/>
    <w:rsid w:val="00A41ACA"/>
    <w:rsid w:val="00A623B4"/>
    <w:rsid w:val="00A673E0"/>
    <w:rsid w:val="00A817F9"/>
    <w:rsid w:val="00AC683C"/>
    <w:rsid w:val="00AE7C25"/>
    <w:rsid w:val="00AF1AC8"/>
    <w:rsid w:val="00AF38F1"/>
    <w:rsid w:val="00AF6284"/>
    <w:rsid w:val="00B16D35"/>
    <w:rsid w:val="00B26B37"/>
    <w:rsid w:val="00B46804"/>
    <w:rsid w:val="00B51738"/>
    <w:rsid w:val="00B60051"/>
    <w:rsid w:val="00B76401"/>
    <w:rsid w:val="00B8245B"/>
    <w:rsid w:val="00B97316"/>
    <w:rsid w:val="00BB204B"/>
    <w:rsid w:val="00BC141C"/>
    <w:rsid w:val="00BC473F"/>
    <w:rsid w:val="00BC6B48"/>
    <w:rsid w:val="00BD2031"/>
    <w:rsid w:val="00C17F2F"/>
    <w:rsid w:val="00C30048"/>
    <w:rsid w:val="00C375EC"/>
    <w:rsid w:val="00C5313D"/>
    <w:rsid w:val="00C70FA8"/>
    <w:rsid w:val="00C80EA9"/>
    <w:rsid w:val="00C95EBF"/>
    <w:rsid w:val="00CB6E11"/>
    <w:rsid w:val="00CB7D27"/>
    <w:rsid w:val="00CF023F"/>
    <w:rsid w:val="00D127C5"/>
    <w:rsid w:val="00D32D3B"/>
    <w:rsid w:val="00D373C9"/>
    <w:rsid w:val="00D40AA7"/>
    <w:rsid w:val="00D432F9"/>
    <w:rsid w:val="00D46E72"/>
    <w:rsid w:val="00D7227D"/>
    <w:rsid w:val="00D764EF"/>
    <w:rsid w:val="00D83FA5"/>
    <w:rsid w:val="00DA3481"/>
    <w:rsid w:val="00DB42F0"/>
    <w:rsid w:val="00DC7157"/>
    <w:rsid w:val="00DD5CE5"/>
    <w:rsid w:val="00DE2BEB"/>
    <w:rsid w:val="00E1177F"/>
    <w:rsid w:val="00E34921"/>
    <w:rsid w:val="00E60CE6"/>
    <w:rsid w:val="00E66EC9"/>
    <w:rsid w:val="00E708E9"/>
    <w:rsid w:val="00EA026D"/>
    <w:rsid w:val="00EB6113"/>
    <w:rsid w:val="00EC73BD"/>
    <w:rsid w:val="00ED2DB6"/>
    <w:rsid w:val="00EE5FE3"/>
    <w:rsid w:val="00F15B6C"/>
    <w:rsid w:val="00F7147E"/>
    <w:rsid w:val="00F811E1"/>
    <w:rsid w:val="00FE05C3"/>
    <w:rsid w:val="00FF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0A"/>
  </w:style>
  <w:style w:type="paragraph" w:styleId="1">
    <w:name w:val="heading 1"/>
    <w:basedOn w:val="a"/>
    <w:next w:val="a"/>
    <w:link w:val="10"/>
    <w:uiPriority w:val="9"/>
    <w:qFormat/>
    <w:rsid w:val="00005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2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0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48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4A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6284"/>
  </w:style>
  <w:style w:type="paragraph" w:styleId="a3">
    <w:name w:val="Normal (Web)"/>
    <w:basedOn w:val="a"/>
    <w:uiPriority w:val="99"/>
    <w:unhideWhenUsed/>
    <w:rsid w:val="00AF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27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448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F4A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6D6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B60051"/>
    <w:rPr>
      <w:color w:val="0000FF"/>
      <w:u w:val="single"/>
    </w:rPr>
  </w:style>
  <w:style w:type="character" w:styleId="a7">
    <w:name w:val="Strong"/>
    <w:basedOn w:val="a0"/>
    <w:uiPriority w:val="22"/>
    <w:qFormat/>
    <w:rsid w:val="00DC7157"/>
    <w:rPr>
      <w:b/>
      <w:bCs/>
    </w:rPr>
  </w:style>
  <w:style w:type="paragraph" w:customStyle="1" w:styleId="c10">
    <w:name w:val="c10"/>
    <w:basedOn w:val="a"/>
    <w:rsid w:val="0000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05B46"/>
  </w:style>
  <w:style w:type="paragraph" w:customStyle="1" w:styleId="c6">
    <w:name w:val="c6"/>
    <w:basedOn w:val="a"/>
    <w:rsid w:val="0000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00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005B46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5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te">
    <w:name w:val="date"/>
    <w:basedOn w:val="a0"/>
    <w:rsid w:val="00005B46"/>
  </w:style>
  <w:style w:type="character" w:customStyle="1" w:styleId="categories-links">
    <w:name w:val="categories-links"/>
    <w:basedOn w:val="a0"/>
    <w:rsid w:val="00005B46"/>
  </w:style>
  <w:style w:type="character" w:customStyle="1" w:styleId="author">
    <w:name w:val="author"/>
    <w:basedOn w:val="a0"/>
    <w:rsid w:val="00005B46"/>
  </w:style>
  <w:style w:type="table" w:styleId="aa">
    <w:name w:val="Table Grid"/>
    <w:basedOn w:val="a1"/>
    <w:uiPriority w:val="59"/>
    <w:rsid w:val="003F7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673E0"/>
    <w:pPr>
      <w:ind w:left="720"/>
      <w:contextualSpacing/>
    </w:pPr>
  </w:style>
  <w:style w:type="character" w:customStyle="1" w:styleId="c3">
    <w:name w:val="c3"/>
    <w:basedOn w:val="a0"/>
    <w:rsid w:val="00351E09"/>
  </w:style>
  <w:style w:type="character" w:customStyle="1" w:styleId="c2">
    <w:name w:val="c2"/>
    <w:basedOn w:val="a0"/>
    <w:rsid w:val="00351E09"/>
  </w:style>
  <w:style w:type="paragraph" w:customStyle="1" w:styleId="c7">
    <w:name w:val="c7"/>
    <w:basedOn w:val="a"/>
    <w:rsid w:val="0035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5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5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5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51E09"/>
  </w:style>
  <w:style w:type="paragraph" w:customStyle="1" w:styleId="search-excerpt">
    <w:name w:val="search-excerpt"/>
    <w:basedOn w:val="a"/>
    <w:rsid w:val="0035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B20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uiPriority w:val="99"/>
    <w:unhideWhenUsed/>
    <w:rsid w:val="00D40AA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40AA7"/>
  </w:style>
  <w:style w:type="paragraph" w:styleId="ae">
    <w:name w:val="No Spacing"/>
    <w:uiPriority w:val="1"/>
    <w:qFormat/>
    <w:rsid w:val="00D40AA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8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6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19470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2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023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862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2954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9198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736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222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4447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0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B%D0%B5%D1%87%D0%B5%D0%BD%D0%B8%D0%B5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hyperlink" Target="mailto:cppmsp15.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1%80%D0%B0%D0%B6%D0%B0" TargetMode="External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05EF1-C027-47BF-BF04-E5E01917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2016-11-30T12:36:00Z</cp:lastPrinted>
  <dcterms:created xsi:type="dcterms:W3CDTF">2017-01-09T07:32:00Z</dcterms:created>
  <dcterms:modified xsi:type="dcterms:W3CDTF">2017-01-09T07:32:00Z</dcterms:modified>
</cp:coreProperties>
</file>