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7F" w:rsidRDefault="00D81663" w:rsidP="0004177F">
      <w:pPr>
        <w:pStyle w:val="rtecenter"/>
        <w:shd w:val="clear" w:color="auto" w:fill="FFFFFF"/>
        <w:spacing w:before="0" w:beforeAutospacing="0" w:after="0" w:afterAutospacing="0" w:line="312" w:lineRule="atLeast"/>
        <w:ind w:firstLine="567"/>
        <w:jc w:val="center"/>
        <w:rPr>
          <w:rStyle w:val="ab"/>
          <w:bCs w:val="0"/>
          <w:color w:val="373738"/>
          <w:sz w:val="28"/>
          <w:szCs w:val="28"/>
        </w:rPr>
      </w:pPr>
      <w:r>
        <w:rPr>
          <w:rStyle w:val="ab"/>
          <w:bCs w:val="0"/>
          <w:color w:val="373738"/>
          <w:sz w:val="28"/>
          <w:szCs w:val="28"/>
        </w:rPr>
        <w:t xml:space="preserve">А если это аутизм? </w:t>
      </w:r>
      <w:r w:rsidR="0004177F" w:rsidRPr="0004177F">
        <w:rPr>
          <w:rStyle w:val="ab"/>
          <w:bCs w:val="0"/>
          <w:color w:val="373738"/>
          <w:sz w:val="28"/>
          <w:szCs w:val="28"/>
        </w:rPr>
        <w:t xml:space="preserve"> </w:t>
      </w:r>
    </w:p>
    <w:p w:rsidR="0004177F" w:rsidRPr="0004177F" w:rsidRDefault="0004177F" w:rsidP="0004177F">
      <w:pPr>
        <w:pStyle w:val="rtecenter"/>
        <w:shd w:val="clear" w:color="auto" w:fill="FFFFFF"/>
        <w:spacing w:before="0" w:beforeAutospacing="0" w:after="0" w:afterAutospacing="0" w:line="312" w:lineRule="atLeast"/>
        <w:ind w:firstLine="567"/>
        <w:jc w:val="center"/>
        <w:rPr>
          <w:rStyle w:val="ab"/>
          <w:bCs w:val="0"/>
          <w:color w:val="373738"/>
          <w:sz w:val="28"/>
          <w:szCs w:val="28"/>
        </w:rPr>
      </w:pPr>
      <w:r w:rsidRPr="0004177F">
        <w:rPr>
          <w:rStyle w:val="ab"/>
          <w:bCs w:val="0"/>
          <w:color w:val="373738"/>
          <w:sz w:val="28"/>
          <w:szCs w:val="28"/>
        </w:rPr>
        <w:t>Рекомендации родителям.</w:t>
      </w:r>
    </w:p>
    <w:p w:rsidR="003E5BD4" w:rsidRPr="003E5BD4" w:rsidRDefault="003E5BD4" w:rsidP="003E5BD4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55C1" w:rsidRPr="003E5BD4" w:rsidRDefault="008A55C1" w:rsidP="008A55C1">
      <w:pPr>
        <w:pStyle w:val="rtecenter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rStyle w:val="ab"/>
          <w:b w:val="0"/>
          <w:color w:val="373738"/>
        </w:rPr>
      </w:pPr>
      <w:r w:rsidRPr="003E5BD4">
        <w:rPr>
          <w:rStyle w:val="ab"/>
          <w:b w:val="0"/>
          <w:color w:val="373738"/>
        </w:rPr>
        <w:t>Когда врачи ставят диагноз ребенку «ранний детский аутизм» (далее РДА) родители испытывают ужас и страх за его будущее. Причины возникновения данного заболевания никому не известны. Но аутизм – это не приговор. Если обеспечить правильный уход, вовремя начать проводить занятия с учителем-дефектологом, педагогом-психологом, учителем-логопедом</w:t>
      </w:r>
      <w:r w:rsidR="00513048" w:rsidRPr="003E5BD4">
        <w:rPr>
          <w:rStyle w:val="ab"/>
          <w:b w:val="0"/>
          <w:color w:val="373738"/>
        </w:rPr>
        <w:t>,</w:t>
      </w:r>
      <w:r w:rsidRPr="003E5BD4">
        <w:rPr>
          <w:rStyle w:val="ab"/>
          <w:b w:val="0"/>
          <w:color w:val="373738"/>
        </w:rPr>
        <w:t xml:space="preserve"> то</w:t>
      </w:r>
      <w:r w:rsidR="00513048" w:rsidRPr="003E5BD4">
        <w:rPr>
          <w:rStyle w:val="ab"/>
          <w:b w:val="0"/>
          <w:color w:val="373738"/>
        </w:rPr>
        <w:t>гда</w:t>
      </w:r>
      <w:r w:rsidRPr="003E5BD4">
        <w:rPr>
          <w:rStyle w:val="ab"/>
          <w:b w:val="0"/>
          <w:color w:val="373738"/>
        </w:rPr>
        <w:t xml:space="preserve"> Ваш малыш сможет вести нормальную жизнь</w:t>
      </w:r>
      <w:r w:rsidR="00513048" w:rsidRPr="003E5BD4">
        <w:rPr>
          <w:rStyle w:val="ab"/>
          <w:b w:val="0"/>
          <w:color w:val="373738"/>
        </w:rPr>
        <w:t>.</w:t>
      </w:r>
      <w:r w:rsidR="006319CF" w:rsidRPr="003E5BD4">
        <w:rPr>
          <w:rStyle w:val="ab"/>
          <w:b w:val="0"/>
          <w:color w:val="373738"/>
        </w:rPr>
        <w:t xml:space="preserve"> Но всё зависит от того, к какой группе относится ребенок с РДА.</w:t>
      </w:r>
    </w:p>
    <w:p w:rsidR="00513048" w:rsidRPr="003E5BD4" w:rsidRDefault="00513048" w:rsidP="003E5BD4">
      <w:pPr>
        <w:pStyle w:val="rtecenter"/>
        <w:shd w:val="clear" w:color="auto" w:fill="FFFFFF"/>
        <w:spacing w:before="0" w:beforeAutospacing="0" w:after="0" w:afterAutospacing="0" w:line="312" w:lineRule="atLeast"/>
        <w:ind w:firstLine="567"/>
        <w:jc w:val="both"/>
        <w:rPr>
          <w:b/>
          <w:color w:val="373738"/>
        </w:rPr>
      </w:pPr>
      <w:r w:rsidRPr="003E5BD4">
        <w:rPr>
          <w:rStyle w:val="ab"/>
          <w:b w:val="0"/>
          <w:color w:val="373738"/>
        </w:rPr>
        <w:t>Обратите внимание на классификацию РДА, которая состоит из 4 групп. И самая тяжелая это первая группа РДА.</w:t>
      </w:r>
    </w:p>
    <w:p w:rsidR="003E5BD4" w:rsidRDefault="003E5BD4" w:rsidP="002B22F3">
      <w:pPr>
        <w:pStyle w:val="a5"/>
        <w:keepNext/>
        <w:jc w:val="center"/>
        <w:rPr>
          <w:sz w:val="24"/>
          <w:szCs w:val="24"/>
        </w:rPr>
      </w:pPr>
    </w:p>
    <w:p w:rsidR="002B22F3" w:rsidRPr="003E5BD4" w:rsidRDefault="002B22F3" w:rsidP="002B22F3">
      <w:pPr>
        <w:pStyle w:val="a5"/>
        <w:keepNext/>
        <w:jc w:val="center"/>
        <w:rPr>
          <w:sz w:val="24"/>
          <w:szCs w:val="24"/>
        </w:rPr>
      </w:pPr>
      <w:r w:rsidRPr="003E5BD4">
        <w:rPr>
          <w:sz w:val="24"/>
          <w:szCs w:val="24"/>
        </w:rPr>
        <w:t>Классификация детского аутизма</w:t>
      </w:r>
    </w:p>
    <w:p w:rsidR="00EE02B4" w:rsidRPr="003E5BD4" w:rsidRDefault="00CE3431" w:rsidP="00AB45D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b/>
          <w:sz w:val="24"/>
          <w:szCs w:val="24"/>
          <w:lang w:eastAsia="ru-RU"/>
        </w:rPr>
        <w:t>Первая группа РДА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– ребенок полностью отрешен от окружающего мира. Дети почти не говорят. Используют щебет, свист, бормотание. </w:t>
      </w:r>
    </w:p>
    <w:p w:rsidR="000315CC" w:rsidRPr="003E5BD4" w:rsidRDefault="000315CC" w:rsidP="00AB45D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Не реагируют на боль, голод, холод. Отсутствует страх, целенаправленный взгляд. Передвигаются по комнате пассивно. Бесцельно лазают, </w:t>
      </w:r>
      <w:r w:rsidR="00413400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бегают по очертаниям паркета. Любая попытка заставить обратить внимание на Вас вызывает самоагрессию. Ребенок часами может смотреть в окно, на какой-то предмет, луч света, падающий на пол, что свидетельствует о стереотипности поведения.</w:t>
      </w:r>
    </w:p>
    <w:p w:rsidR="00CE3431" w:rsidRPr="003E5BD4" w:rsidRDefault="00CE3431" w:rsidP="00AB45D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b/>
          <w:sz w:val="24"/>
          <w:szCs w:val="24"/>
          <w:lang w:eastAsia="ru-RU"/>
        </w:rPr>
        <w:t>Вторая группа РДА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– ребенок отвергает происходящее вокруг него. О себе говор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ит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в 3-ем лице. В речи использу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повторения (эхолалии)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. Н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апример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, н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еоднократно повторя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ет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, если хо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чет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пить - «пить воду». Если он что-то хо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че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т, прос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т криком или показыва</w:t>
      </w:r>
      <w:r w:rsidR="00D8166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т пальцем на предмет.</w:t>
      </w:r>
      <w:r w:rsidR="00413400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 неловок, слабо развита мелкая и крупная моторика. Но иногда могут играть на пианино, хорошо рисовать. Мыслит буквально, не символично, при  наличии подтекста испытывает напряжение.</w:t>
      </w:r>
    </w:p>
    <w:p w:rsidR="006319CF" w:rsidRPr="003E5BD4" w:rsidRDefault="00F024F9" w:rsidP="00AB45D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Предпочитает определенные блюда в еде. Гулять нужно только по привычному маршруту. Одежда должна быть также определенная, например </w:t>
      </w:r>
      <w:r w:rsidR="006319CF" w:rsidRPr="003E5BD4">
        <w:rPr>
          <w:rFonts w:ascii="Times New Roman" w:hAnsi="Times New Roman" w:cs="Times New Roman"/>
          <w:sz w:val="24"/>
          <w:szCs w:val="24"/>
          <w:lang w:eastAsia="ru-RU"/>
        </w:rPr>
        <w:t>шнурки синего цвета, шапка – красного. Ребенку присущ привычный уклад жизни, малейшие отклонения от него вызывают панический страх.</w:t>
      </w:r>
    </w:p>
    <w:p w:rsidR="00413400" w:rsidRPr="003E5BD4" w:rsidRDefault="00CE3431" w:rsidP="00AB45D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b/>
          <w:sz w:val="24"/>
          <w:szCs w:val="24"/>
          <w:lang w:eastAsia="ru-RU"/>
        </w:rPr>
        <w:t>Третья группа РДА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– ребенок погружен в аутистические интересы.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Много говорит, может цитировать любимые произведения. </w:t>
      </w:r>
      <w:r w:rsidR="00413400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Часто таких детей называют «книжные» дети. 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Речь смазана, сложна и отличается интеллектуальностью».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Интонация иногда не соответствует произнесенному тексту. 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Если с ним начинают разговаривать ребенок не склонен к общению, не слышит собеседника. 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>В беседе с окружающими говорит быстро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как бы «захлёбываясь»,  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часто переставляет слова, при этом 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смотрит на 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>партнёра по общению, но обращается не к конкретному человеку, а вообще к человеку, без учёта его личности, интересов, потребностей.</w:t>
      </w:r>
      <w:r w:rsidR="00885446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B45D5" w:rsidRPr="003E5BD4" w:rsidRDefault="004B0087" w:rsidP="005F79F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Ребенок рано набирает знания и словарный запас по определенной теме. В быту неорганизован, не знает элементарных способов самообслуживания. Боится неожиданных перемен в жизни, новых людей. Пугающая ситуация для него становится аутостимулирующей. Новое принимает только под собственным контролем. С удовольствием проговаривает неприятные ситуации (пожары, пираты, бандиты, помойки), «зацикливается» на них. </w:t>
      </w:r>
      <w:r w:rsidR="00F024F9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Годами может говорить на одну и ту же тему или рисовать одно и то же. Ребёнок склонен отстаивать стереотипность собственного поведе</w:t>
      </w:r>
      <w:r w:rsidR="00F024F9" w:rsidRPr="003E5BD4">
        <w:rPr>
          <w:rFonts w:ascii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0315CC" w:rsidRPr="003E5BD4" w:rsidRDefault="00CE3431" w:rsidP="005F79F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5BD4">
        <w:rPr>
          <w:rFonts w:ascii="Times New Roman" w:hAnsi="Times New Roman" w:cs="Times New Roman"/>
          <w:b/>
          <w:sz w:val="24"/>
          <w:szCs w:val="24"/>
          <w:lang w:eastAsia="ru-RU"/>
        </w:rPr>
        <w:t>Четвертая группа РДА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-  ребенок испытывает трудности в общении</w:t>
      </w:r>
      <w:r w:rsidR="004B0087" w:rsidRPr="003E5BD4">
        <w:rPr>
          <w:rFonts w:ascii="Times New Roman" w:hAnsi="Times New Roman" w:cs="Times New Roman"/>
          <w:sz w:val="24"/>
          <w:szCs w:val="24"/>
          <w:lang w:eastAsia="ru-RU"/>
        </w:rPr>
        <w:t>. Ок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>ружающи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его люд</w:t>
      </w:r>
      <w:r w:rsidR="00EC4117" w:rsidRPr="003E5BD4">
        <w:rPr>
          <w:rFonts w:ascii="Times New Roman" w:hAnsi="Times New Roman" w:cs="Times New Roman"/>
          <w:sz w:val="24"/>
          <w:szCs w:val="24"/>
          <w:lang w:eastAsia="ru-RU"/>
        </w:rPr>
        <w:t>ям трудно взаимодействовать</w:t>
      </w: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с ним. </w:t>
      </w:r>
      <w:r w:rsidR="000315CC" w:rsidRPr="003E5BD4">
        <w:rPr>
          <w:rFonts w:ascii="Times New Roman" w:hAnsi="Times New Roman" w:cs="Times New Roman"/>
          <w:sz w:val="24"/>
          <w:szCs w:val="24"/>
          <w:lang w:eastAsia="ru-RU"/>
        </w:rPr>
        <w:t>Говорит тихо, нечетко. Общаясь, прибегает к речи и диалогу. При пересказе текста возникают трудности.</w:t>
      </w:r>
    </w:p>
    <w:p w:rsidR="003E5BD4" w:rsidRPr="003E5BD4" w:rsidRDefault="004B0087" w:rsidP="005F79FC">
      <w:pPr>
        <w:shd w:val="clear" w:color="auto" w:fill="FFFFFF"/>
        <w:ind w:firstLine="567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Ребёнок раним, беззащитен. Способен установить с партнёром по общению контакт глаз, что отличает эту группу детей от всех остальных. В случае возникновения какого-то препятствия, взаимодействие с человеком незамедлительно прекращается. Ребёнок способен обратиться за эмоциональной поддержкой и помощью к близким. </w:t>
      </w:r>
      <w:r w:rsidR="00AB45D5" w:rsidRPr="003E5BD4">
        <w:rPr>
          <w:rFonts w:ascii="Times New Roman" w:hAnsi="Times New Roman" w:cs="Times New Roman"/>
          <w:sz w:val="24"/>
          <w:szCs w:val="24"/>
          <w:lang w:eastAsia="ru-RU"/>
        </w:rPr>
        <w:t>Сверх</w:t>
      </w:r>
      <w:r w:rsidR="00AB45D5" w:rsidRPr="003E5BD4">
        <w:rPr>
          <w:rFonts w:ascii="Times New Roman" w:hAnsi="Times New Roman" w:cs="Times New Roman"/>
          <w:sz w:val="24"/>
          <w:szCs w:val="24"/>
          <w:lang w:eastAsia="ru-RU"/>
        </w:rPr>
        <w:softHyphen/>
        <w:t>зависимость от взрослого выражается в без</w:t>
      </w:r>
      <w:r w:rsidR="00AB45D5" w:rsidRPr="003E5BD4">
        <w:rPr>
          <w:rFonts w:ascii="Times New Roman" w:hAnsi="Times New Roman" w:cs="Times New Roman"/>
          <w:sz w:val="24"/>
          <w:szCs w:val="24"/>
          <w:lang w:eastAsia="ru-RU"/>
        </w:rPr>
        <w:softHyphen/>
        <w:t>молвном вопросе ребенка: «Какого ответа вы жде</w:t>
      </w:r>
      <w:r w:rsidR="00AB45D5" w:rsidRPr="003E5BD4">
        <w:rPr>
          <w:rFonts w:ascii="Times New Roman" w:hAnsi="Times New Roman" w:cs="Times New Roman"/>
          <w:sz w:val="24"/>
          <w:szCs w:val="24"/>
          <w:lang w:eastAsia="ru-RU"/>
        </w:rPr>
        <w:softHyphen/>
        <w:t>те от меня?»</w:t>
      </w:r>
      <w:r w:rsidR="00F024F9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B45D5" w:rsidRPr="003E5BD4">
        <w:rPr>
          <w:rFonts w:ascii="Times New Roman" w:hAnsi="Times New Roman" w:cs="Times New Roman"/>
          <w:sz w:val="24"/>
          <w:szCs w:val="24"/>
          <w:lang w:eastAsia="ru-RU"/>
        </w:rPr>
        <w:t>или  «Что вы считае</w:t>
      </w:r>
      <w:r w:rsidR="00AB45D5" w:rsidRPr="003E5BD4">
        <w:rPr>
          <w:rFonts w:ascii="Times New Roman" w:hAnsi="Times New Roman" w:cs="Times New Roman"/>
          <w:sz w:val="24"/>
          <w:szCs w:val="24"/>
          <w:lang w:eastAsia="ru-RU"/>
        </w:rPr>
        <w:softHyphen/>
        <w:t>те правильным?».</w:t>
      </w:r>
      <w:r w:rsidR="00F024F9" w:rsidRPr="003E5BD4">
        <w:rPr>
          <w:rFonts w:ascii="Times New Roman" w:hAnsi="Times New Roman" w:cs="Times New Roman"/>
          <w:sz w:val="24"/>
          <w:szCs w:val="24"/>
          <w:lang w:eastAsia="ru-RU"/>
        </w:rPr>
        <w:t xml:space="preserve"> В стереотипности поведения на первое место  выходит </w:t>
      </w:r>
      <w:r w:rsidR="00F024F9" w:rsidRPr="003E5BD4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«правильность». Ребёнок делает все так, как учит взрослый. Он не может обмануть, схитрить.</w:t>
      </w:r>
    </w:p>
    <w:p w:rsidR="006C6640" w:rsidRPr="003E5BD4" w:rsidRDefault="006C6640" w:rsidP="005F79FC">
      <w:pPr>
        <w:pStyle w:val="a5"/>
        <w:keepNext/>
        <w:ind w:firstLine="567"/>
        <w:rPr>
          <w:rFonts w:eastAsiaTheme="minorHAnsi"/>
          <w:b w:val="0"/>
          <w:sz w:val="24"/>
          <w:szCs w:val="24"/>
          <w:lang w:eastAsia="en-US"/>
        </w:rPr>
        <w:sectPr w:rsidR="006C6640" w:rsidRPr="003E5BD4" w:rsidSect="002B22F3">
          <w:headerReference w:type="even" r:id="rId7"/>
          <w:headerReference w:type="default" r:id="rId8"/>
          <w:pgSz w:w="16838" w:h="11906" w:orient="landscape"/>
          <w:pgMar w:top="1134" w:right="1134" w:bottom="1134" w:left="1134" w:header="720" w:footer="720" w:gutter="0"/>
          <w:cols w:space="720"/>
          <w:docGrid w:linePitch="299"/>
        </w:sectPr>
      </w:pPr>
      <w:r w:rsidRPr="003E5BD4">
        <w:rPr>
          <w:rFonts w:eastAsiaTheme="minorHAnsi"/>
          <w:b w:val="0"/>
          <w:sz w:val="24"/>
          <w:szCs w:val="24"/>
          <w:lang w:eastAsia="en-US"/>
        </w:rPr>
        <w:t>Первые проявления аутизма родители могут заметить сами. Если Вы отмечаете некоторые особенности в развитии у ребёнка: он издаёт визги, громко кричит, замкнут, присутствуют стереотипные движения, не реагирует на разлуку с м</w:t>
      </w:r>
      <w:r w:rsidR="005F79FC">
        <w:rPr>
          <w:rFonts w:eastAsiaTheme="minorHAnsi"/>
          <w:b w:val="0"/>
          <w:sz w:val="24"/>
          <w:szCs w:val="24"/>
          <w:lang w:eastAsia="en-US"/>
        </w:rPr>
        <w:t>атерью и многое другое</w:t>
      </w:r>
      <w:r w:rsidR="00D81663">
        <w:rPr>
          <w:rFonts w:eastAsiaTheme="minorHAnsi"/>
          <w:b w:val="0"/>
          <w:sz w:val="24"/>
          <w:szCs w:val="24"/>
          <w:lang w:eastAsia="en-US"/>
        </w:rPr>
        <w:t>. О</w:t>
      </w:r>
      <w:r w:rsidR="005F79FC">
        <w:rPr>
          <w:rFonts w:eastAsiaTheme="minorHAnsi"/>
          <w:b w:val="0"/>
          <w:sz w:val="24"/>
          <w:szCs w:val="24"/>
          <w:lang w:eastAsia="en-US"/>
        </w:rPr>
        <w:t xml:space="preserve">братите </w:t>
      </w:r>
      <w:r w:rsidRPr="003E5BD4">
        <w:rPr>
          <w:rFonts w:eastAsiaTheme="minorHAnsi"/>
          <w:b w:val="0"/>
          <w:sz w:val="24"/>
          <w:szCs w:val="24"/>
          <w:lang w:eastAsia="en-US"/>
        </w:rPr>
        <w:t>внимание на приведенную ниже таблицу  Гилберга К.,</w:t>
      </w:r>
      <w:r w:rsidR="005F79FC">
        <w:rPr>
          <w:rFonts w:eastAsiaTheme="minorHAnsi"/>
          <w:b w:val="0"/>
          <w:sz w:val="24"/>
          <w:szCs w:val="24"/>
          <w:lang w:eastAsia="en-US"/>
        </w:rPr>
        <w:t xml:space="preserve"> Питерса Т.</w:t>
      </w:r>
      <w:r w:rsidR="00D81663">
        <w:rPr>
          <w:rFonts w:eastAsiaTheme="minorHAnsi"/>
          <w:b w:val="0"/>
          <w:sz w:val="24"/>
          <w:szCs w:val="24"/>
          <w:lang w:eastAsia="en-US"/>
        </w:rPr>
        <w:t>, в которой сравнивается развитие детей при аутизме и в норме.</w:t>
      </w:r>
    </w:p>
    <w:p w:rsidR="00325BB6" w:rsidRPr="003E5BD4" w:rsidRDefault="006C6640" w:rsidP="005F7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BD4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Сравнительная таблица развития детей при аутизме и в норме</w:t>
      </w:r>
    </w:p>
    <w:tbl>
      <w:tblPr>
        <w:tblStyle w:val="af1"/>
        <w:tblW w:w="0" w:type="auto"/>
        <w:tblLook w:val="04A0"/>
      </w:tblPr>
      <w:tblGrid>
        <w:gridCol w:w="1101"/>
        <w:gridCol w:w="1417"/>
        <w:gridCol w:w="5812"/>
        <w:gridCol w:w="6456"/>
      </w:tblGrid>
      <w:tr w:rsidR="00B5608B" w:rsidRPr="003E5BD4" w:rsidTr="0047231D">
        <w:tc>
          <w:tcPr>
            <w:tcW w:w="1101" w:type="dxa"/>
          </w:tcPr>
          <w:p w:rsidR="00B5608B" w:rsidRPr="003E5BD4" w:rsidRDefault="00B5608B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417" w:type="dxa"/>
          </w:tcPr>
          <w:p w:rsidR="00B5608B" w:rsidRPr="003E5BD4" w:rsidRDefault="00B5608B" w:rsidP="00B5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Параметры развития</w:t>
            </w:r>
          </w:p>
        </w:tc>
        <w:tc>
          <w:tcPr>
            <w:tcW w:w="5812" w:type="dxa"/>
          </w:tcPr>
          <w:p w:rsidR="00B5608B" w:rsidRPr="003E5BD4" w:rsidRDefault="00B5608B" w:rsidP="00B5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Развитие при аутизме</w:t>
            </w:r>
          </w:p>
        </w:tc>
        <w:tc>
          <w:tcPr>
            <w:tcW w:w="6456" w:type="dxa"/>
          </w:tcPr>
          <w:p w:rsidR="00B5608B" w:rsidRPr="003E5BD4" w:rsidRDefault="0047231D" w:rsidP="00B560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Развитие в норм</w:t>
            </w:r>
            <w:r w:rsidR="00B5608B" w:rsidRPr="003E5B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40179F" w:rsidRPr="003E5BD4" w:rsidTr="0047231D">
        <w:tc>
          <w:tcPr>
            <w:tcW w:w="1101" w:type="dxa"/>
            <w:vMerge w:val="restart"/>
          </w:tcPr>
          <w:p w:rsidR="0040179F" w:rsidRPr="003E5BD4" w:rsidRDefault="0040179F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  <w:tc>
          <w:tcPr>
            <w:tcW w:w="1417" w:type="dxa"/>
          </w:tcPr>
          <w:p w:rsidR="0040179F" w:rsidRPr="003E5BD4" w:rsidRDefault="0040179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5812" w:type="dxa"/>
          </w:tcPr>
          <w:p w:rsidR="0040179F" w:rsidRPr="003E5BD4" w:rsidRDefault="0040179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Не свойственна имитация окружающих звуков. Издают визги, крики, необычные сочетания.</w:t>
            </w:r>
          </w:p>
        </w:tc>
        <w:tc>
          <w:tcPr>
            <w:tcW w:w="6456" w:type="dxa"/>
          </w:tcPr>
          <w:p w:rsidR="0040179F" w:rsidRPr="003E5BD4" w:rsidRDefault="0040179F" w:rsidP="00401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Свойственна имитация окружающих звуков в гулении, произносят повторяющиеся слоги «ба-ба-ба», «ма-ма-ма» и пр.</w:t>
            </w:r>
          </w:p>
        </w:tc>
      </w:tr>
      <w:tr w:rsidR="0040179F" w:rsidRPr="003E5BD4" w:rsidTr="0047231D">
        <w:tc>
          <w:tcPr>
            <w:tcW w:w="1101" w:type="dxa"/>
            <w:vMerge/>
          </w:tcPr>
          <w:p w:rsidR="0040179F" w:rsidRPr="003E5BD4" w:rsidRDefault="0040179F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79F" w:rsidRPr="003E5BD4" w:rsidRDefault="0040179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812" w:type="dxa"/>
          </w:tcPr>
          <w:p w:rsidR="0040179F" w:rsidRPr="003E5BD4" w:rsidRDefault="0040179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Замкнуты, могут отвергать взаимодействие, почти не проявляют интереса к другим.</w:t>
            </w:r>
          </w:p>
        </w:tc>
        <w:tc>
          <w:tcPr>
            <w:tcW w:w="6456" w:type="dxa"/>
          </w:tcPr>
          <w:p w:rsidR="0040179F" w:rsidRPr="003E5BD4" w:rsidRDefault="0040179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Общительны, обмениваются предметами со взрослыми, плачут, если взрослый покидает комнату, отличают родителей от незнакомых людей.</w:t>
            </w:r>
          </w:p>
        </w:tc>
      </w:tr>
      <w:tr w:rsidR="0040179F" w:rsidRPr="003E5BD4" w:rsidTr="0047231D">
        <w:tc>
          <w:tcPr>
            <w:tcW w:w="1101" w:type="dxa"/>
            <w:vMerge/>
          </w:tcPr>
          <w:p w:rsidR="0040179F" w:rsidRPr="003E5BD4" w:rsidRDefault="0040179F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79F" w:rsidRPr="003E5BD4" w:rsidRDefault="0040179F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12" w:type="dxa"/>
          </w:tcPr>
          <w:p w:rsidR="0040179F" w:rsidRPr="003E5BD4" w:rsidRDefault="0047231D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Во время бодрствования преобладают повторяющиеся движения, жесты крайне бедны.</w:t>
            </w:r>
          </w:p>
        </w:tc>
        <w:tc>
          <w:tcPr>
            <w:tcW w:w="6456" w:type="dxa"/>
          </w:tcPr>
          <w:p w:rsidR="0040179F" w:rsidRPr="003E5BD4" w:rsidRDefault="0047231D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Играет в прятки («ку-ку»), игры «Дай и возьми», ползают за взрослым.</w:t>
            </w:r>
          </w:p>
        </w:tc>
      </w:tr>
      <w:tr w:rsidR="0040179F" w:rsidRPr="003E5BD4" w:rsidTr="0047231D">
        <w:tc>
          <w:tcPr>
            <w:tcW w:w="1101" w:type="dxa"/>
            <w:vMerge w:val="restart"/>
          </w:tcPr>
          <w:p w:rsidR="0040179F" w:rsidRPr="003E5BD4" w:rsidRDefault="0040179F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40179F" w:rsidRPr="003E5BD4" w:rsidRDefault="0040179F" w:rsidP="00A9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5812" w:type="dxa"/>
          </w:tcPr>
          <w:p w:rsidR="0040179F" w:rsidRPr="003E5BD4" w:rsidRDefault="0047231D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Могут появляться и использ</w:t>
            </w:r>
            <w:r w:rsidR="004A0C2C" w:rsidRPr="003E5BD4">
              <w:rPr>
                <w:rFonts w:ascii="Times New Roman" w:hAnsi="Times New Roman" w:cs="Times New Roman"/>
                <w:sz w:val="24"/>
                <w:szCs w:val="24"/>
              </w:rPr>
              <w:t>оват</w:t>
            </w: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ься по назначению первые слова, могут громко кричать.</w:t>
            </w:r>
          </w:p>
        </w:tc>
        <w:tc>
          <w:tcPr>
            <w:tcW w:w="6456" w:type="dxa"/>
          </w:tcPr>
          <w:p w:rsidR="0040179F" w:rsidRPr="003E5BD4" w:rsidRDefault="004D2162" w:rsidP="00441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Появляются и используются по назначению первые слова, свойственны выразительные интонации; используют вокализацию для привлечения внимания.</w:t>
            </w:r>
          </w:p>
        </w:tc>
      </w:tr>
      <w:tr w:rsidR="0040179F" w:rsidRPr="003E5BD4" w:rsidTr="0047231D">
        <w:tc>
          <w:tcPr>
            <w:tcW w:w="1101" w:type="dxa"/>
            <w:vMerge/>
          </w:tcPr>
          <w:p w:rsidR="0040179F" w:rsidRPr="003E5BD4" w:rsidRDefault="0040179F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79F" w:rsidRPr="003E5BD4" w:rsidRDefault="0040179F" w:rsidP="00A9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812" w:type="dxa"/>
          </w:tcPr>
          <w:p w:rsidR="0040179F" w:rsidRPr="003E5BD4" w:rsidRDefault="0047231D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0C2C" w:rsidRPr="003E5BD4">
              <w:rPr>
                <w:rFonts w:ascii="Times New Roman" w:hAnsi="Times New Roman" w:cs="Times New Roman"/>
                <w:sz w:val="24"/>
                <w:szCs w:val="24"/>
              </w:rPr>
              <w:t>онтактность уменьшается, как то</w:t>
            </w: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лько ребенок начинает ползать, ходить; не реагирует на разлуку с матерью.</w:t>
            </w:r>
          </w:p>
        </w:tc>
        <w:tc>
          <w:tcPr>
            <w:tcW w:w="6456" w:type="dxa"/>
          </w:tcPr>
          <w:p w:rsidR="0040179F" w:rsidRPr="003E5BD4" w:rsidRDefault="004D2162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Возрастает зрительный контакт со взрослым, используют жесты в общении, «Обращаются с просьбой».</w:t>
            </w:r>
          </w:p>
        </w:tc>
      </w:tr>
      <w:tr w:rsidR="0040179F" w:rsidRPr="003E5BD4" w:rsidTr="0047231D">
        <w:tc>
          <w:tcPr>
            <w:tcW w:w="1101" w:type="dxa"/>
            <w:vMerge/>
          </w:tcPr>
          <w:p w:rsidR="0040179F" w:rsidRPr="003E5BD4" w:rsidRDefault="0040179F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179F" w:rsidRPr="003E5BD4" w:rsidRDefault="0040179F" w:rsidP="00A93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12" w:type="dxa"/>
          </w:tcPr>
          <w:p w:rsidR="0040179F" w:rsidRPr="003E5BD4" w:rsidRDefault="0047231D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Присутствуют стереотипные движения.</w:t>
            </w:r>
          </w:p>
        </w:tc>
        <w:tc>
          <w:tcPr>
            <w:tcW w:w="6456" w:type="dxa"/>
          </w:tcPr>
          <w:p w:rsidR="0040179F" w:rsidRPr="003E5BD4" w:rsidRDefault="004D2162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Ребенок инициирует игру,, манипулируя двумя и более предметами.</w:t>
            </w:r>
          </w:p>
        </w:tc>
      </w:tr>
      <w:tr w:rsidR="004A0C2C" w:rsidRPr="003E5BD4" w:rsidTr="0047231D">
        <w:tc>
          <w:tcPr>
            <w:tcW w:w="1101" w:type="dxa"/>
            <w:vMerge w:val="restart"/>
          </w:tcPr>
          <w:p w:rsidR="004A0C2C" w:rsidRPr="003E5BD4" w:rsidRDefault="004A0C2C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4A0C2C" w:rsidRPr="003E5BD4" w:rsidRDefault="004A0C2C" w:rsidP="000D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5812" w:type="dxa"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Не могут задавать простые вопросы, не называют себя по имени; могут механически повторять сложные выражения, но не могут комбинировать предложения из 3 – 5 слов, словарный запас составляет менее 15 слов; слова то появляются, то исчезают.</w:t>
            </w:r>
          </w:p>
        </w:tc>
        <w:tc>
          <w:tcPr>
            <w:tcW w:w="6456" w:type="dxa"/>
          </w:tcPr>
          <w:p w:rsidR="004A0C2C" w:rsidRPr="003E5BD4" w:rsidRDefault="00441E3E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Могут задавать простые вопро</w:t>
            </w:r>
            <w:r w:rsidR="004D2162" w:rsidRPr="003E5BD4">
              <w:rPr>
                <w:rFonts w:ascii="Times New Roman" w:hAnsi="Times New Roman" w:cs="Times New Roman"/>
                <w:sz w:val="24"/>
                <w:szCs w:val="24"/>
              </w:rPr>
              <w:t>сы, строить предложения из 3-5 слов, называют себя по имени; часто используют слово «</w:t>
            </w: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4D2162" w:rsidRPr="003E5BD4">
              <w:rPr>
                <w:rFonts w:ascii="Times New Roman" w:hAnsi="Times New Roman" w:cs="Times New Roman"/>
                <w:sz w:val="24"/>
                <w:szCs w:val="24"/>
              </w:rPr>
              <w:t>то», осознанно, показывая на предмет.</w:t>
            </w:r>
          </w:p>
        </w:tc>
      </w:tr>
      <w:tr w:rsidR="004A0C2C" w:rsidRPr="003E5BD4" w:rsidTr="0047231D">
        <w:tc>
          <w:tcPr>
            <w:tcW w:w="1101" w:type="dxa"/>
            <w:vMerge/>
          </w:tcPr>
          <w:p w:rsidR="004A0C2C" w:rsidRPr="003E5BD4" w:rsidRDefault="004A0C2C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C2C" w:rsidRPr="003E5BD4" w:rsidRDefault="004A0C2C" w:rsidP="000D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812" w:type="dxa"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Отличают родителей от других взрослых людей, но не выражают привязанности; могут обнять, и поцеловать, но делают это автоматически, без особого проявления ласки.</w:t>
            </w:r>
          </w:p>
        </w:tc>
        <w:tc>
          <w:tcPr>
            <w:tcW w:w="6456" w:type="dxa"/>
          </w:tcPr>
          <w:p w:rsidR="004A0C2C" w:rsidRPr="003E5BD4" w:rsidRDefault="00441E3E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потребность в общении со сверстниками. Отмечается потребность во взрослом как в опоре.</w:t>
            </w:r>
          </w:p>
        </w:tc>
      </w:tr>
      <w:tr w:rsidR="004A0C2C" w:rsidRPr="003E5BD4" w:rsidTr="0047231D">
        <w:tc>
          <w:tcPr>
            <w:tcW w:w="1101" w:type="dxa"/>
            <w:vMerge/>
          </w:tcPr>
          <w:p w:rsidR="004A0C2C" w:rsidRPr="003E5BD4" w:rsidRDefault="004A0C2C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C2C" w:rsidRPr="003E5BD4" w:rsidRDefault="004A0C2C" w:rsidP="000D7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12" w:type="dxa"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Предпочитают быть в одиночестве; используют игрушки необычным способом (выстраивают их в </w:t>
            </w:r>
            <w:r w:rsidRPr="003E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ряд).</w:t>
            </w:r>
          </w:p>
        </w:tc>
        <w:tc>
          <w:tcPr>
            <w:tcW w:w="6456" w:type="dxa"/>
          </w:tcPr>
          <w:p w:rsidR="004A0C2C" w:rsidRPr="003E5BD4" w:rsidRDefault="00441E3E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 в игры типа «Догони и дотронься», используют воображаемые действия (кормят куклу, гладят бельё).</w:t>
            </w:r>
          </w:p>
        </w:tc>
      </w:tr>
      <w:tr w:rsidR="004A0C2C" w:rsidRPr="003E5BD4" w:rsidTr="0047231D">
        <w:tc>
          <w:tcPr>
            <w:tcW w:w="1101" w:type="dxa"/>
            <w:vMerge w:val="restart"/>
          </w:tcPr>
          <w:p w:rsidR="004A0C2C" w:rsidRPr="003E5BD4" w:rsidRDefault="004A0C2C" w:rsidP="0047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4A0C2C" w:rsidRPr="003E5BD4" w:rsidRDefault="004A0C2C" w:rsidP="00BA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5812" w:type="dxa"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Эхолалия; используют язык не творчески, обладают неосмысленной речью.</w:t>
            </w:r>
          </w:p>
        </w:tc>
        <w:tc>
          <w:tcPr>
            <w:tcW w:w="6456" w:type="dxa"/>
          </w:tcPr>
          <w:p w:rsidR="004A0C2C" w:rsidRPr="003E5BD4" w:rsidRDefault="00441E3E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Словарный запас около 100 слов; используют слова «там», «</w:t>
            </w:r>
            <w:r w:rsidR="006C6640" w:rsidRPr="003E5BD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огда»; задают много вопросов.</w:t>
            </w:r>
          </w:p>
        </w:tc>
      </w:tr>
      <w:tr w:rsidR="004A0C2C" w:rsidRPr="003E5BD4" w:rsidTr="0047231D">
        <w:tc>
          <w:tcPr>
            <w:tcW w:w="1101" w:type="dxa"/>
            <w:vMerge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C2C" w:rsidRPr="003E5BD4" w:rsidRDefault="004A0C2C" w:rsidP="00BA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</w:p>
        </w:tc>
        <w:tc>
          <w:tcPr>
            <w:tcW w:w="5812" w:type="dxa"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Берут родителей за руку и подводят к интересующему их предмету; не понимают значение наказания; не подпускают к себе других людей.</w:t>
            </w:r>
          </w:p>
        </w:tc>
        <w:tc>
          <w:tcPr>
            <w:tcW w:w="6456" w:type="dxa"/>
          </w:tcPr>
          <w:p w:rsidR="004A0C2C" w:rsidRPr="003E5BD4" w:rsidRDefault="00441E3E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Начинают активно взаимодействовать со сверстниками. Любят помогать родителям и смешить других.</w:t>
            </w:r>
          </w:p>
        </w:tc>
      </w:tr>
      <w:tr w:rsidR="004A0C2C" w:rsidRPr="003E5BD4" w:rsidTr="0047231D">
        <w:tc>
          <w:tcPr>
            <w:tcW w:w="1101" w:type="dxa"/>
            <w:vMerge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0C2C" w:rsidRPr="003E5BD4" w:rsidRDefault="004A0C2C" w:rsidP="00BA3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812" w:type="dxa"/>
          </w:tcPr>
          <w:p w:rsidR="004A0C2C" w:rsidRPr="003E5BD4" w:rsidRDefault="004A0C2C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Не владеют символической игрой; любят собирать головоломки, повторять одни и те же движения (покачивания, кружения).</w:t>
            </w:r>
          </w:p>
        </w:tc>
        <w:tc>
          <w:tcPr>
            <w:tcW w:w="6456" w:type="dxa"/>
          </w:tcPr>
          <w:p w:rsidR="004A0C2C" w:rsidRPr="003E5BD4" w:rsidRDefault="00441E3E" w:rsidP="00325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BD4">
              <w:rPr>
                <w:rFonts w:ascii="Times New Roman" w:hAnsi="Times New Roman" w:cs="Times New Roman"/>
                <w:sz w:val="24"/>
                <w:szCs w:val="24"/>
              </w:rPr>
              <w:t>Владеют символической игрой; вступают в совместную игру со сверстниками; включаются в ролевую игру.</w:t>
            </w:r>
          </w:p>
        </w:tc>
      </w:tr>
    </w:tbl>
    <w:p w:rsidR="005E13CE" w:rsidRPr="003E5BD4" w:rsidRDefault="005E13CE" w:rsidP="00304DE3">
      <w:pPr>
        <w:rPr>
          <w:rFonts w:ascii="Times New Roman" w:hAnsi="Times New Roman" w:cs="Times New Roman"/>
          <w:sz w:val="24"/>
          <w:szCs w:val="24"/>
        </w:rPr>
      </w:pPr>
    </w:p>
    <w:p w:rsidR="006726DB" w:rsidRPr="003E5BD4" w:rsidRDefault="006726DB" w:rsidP="002B22F3">
      <w:pPr>
        <w:pStyle w:val="a3"/>
        <w:jc w:val="center"/>
        <w:rPr>
          <w:b/>
          <w:sz w:val="24"/>
          <w:szCs w:val="24"/>
        </w:rPr>
      </w:pPr>
      <w:r w:rsidRPr="003E5BD4">
        <w:rPr>
          <w:b/>
          <w:sz w:val="24"/>
          <w:szCs w:val="24"/>
        </w:rPr>
        <w:t>Для Вас, родители!</w:t>
      </w:r>
    </w:p>
    <w:p w:rsidR="002B22F3" w:rsidRPr="003E5BD4" w:rsidRDefault="006726DB" w:rsidP="002B22F3">
      <w:pPr>
        <w:pStyle w:val="a3"/>
        <w:jc w:val="center"/>
        <w:rPr>
          <w:b/>
          <w:sz w:val="24"/>
          <w:szCs w:val="24"/>
        </w:rPr>
      </w:pPr>
      <w:r w:rsidRPr="003E5BD4">
        <w:rPr>
          <w:b/>
          <w:sz w:val="24"/>
          <w:szCs w:val="24"/>
        </w:rPr>
        <w:t>Как воспитывать ребенка с РДА.</w:t>
      </w:r>
    </w:p>
    <w:p w:rsidR="006726DB" w:rsidRPr="003E5BD4" w:rsidRDefault="006726DB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 xml:space="preserve">1. </w:t>
      </w:r>
      <w:r w:rsidR="008849E6" w:rsidRPr="003E5BD4">
        <w:rPr>
          <w:sz w:val="24"/>
          <w:szCs w:val="24"/>
        </w:rPr>
        <w:t>Составьте</w:t>
      </w:r>
      <w:r w:rsidRPr="003E5BD4">
        <w:rPr>
          <w:sz w:val="24"/>
          <w:szCs w:val="24"/>
        </w:rPr>
        <w:t xml:space="preserve"> чёткий распорядок дня и повесьте </w:t>
      </w:r>
      <w:r w:rsidR="008849E6" w:rsidRPr="003E5BD4">
        <w:rPr>
          <w:sz w:val="24"/>
          <w:szCs w:val="24"/>
        </w:rPr>
        <w:t xml:space="preserve">его </w:t>
      </w:r>
      <w:r w:rsidRPr="003E5BD4">
        <w:rPr>
          <w:sz w:val="24"/>
          <w:szCs w:val="24"/>
        </w:rPr>
        <w:t>на видное место.</w:t>
      </w:r>
    </w:p>
    <w:p w:rsidR="006D166E" w:rsidRPr="003E5BD4" w:rsidRDefault="008849E6" w:rsidP="008849E6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2. С</w:t>
      </w:r>
      <w:r w:rsidR="006D166E" w:rsidRPr="003E5BD4">
        <w:rPr>
          <w:sz w:val="24"/>
          <w:szCs w:val="24"/>
        </w:rPr>
        <w:t xml:space="preserve">тимулируйте </w:t>
      </w:r>
      <w:r w:rsidR="006D166E" w:rsidRPr="006D166E">
        <w:rPr>
          <w:color w:val="000000"/>
          <w:sz w:val="24"/>
          <w:szCs w:val="24"/>
        </w:rPr>
        <w:t xml:space="preserve">интерес ребенка к </w:t>
      </w:r>
      <w:r w:rsidR="006D166E" w:rsidRPr="003E5BD4">
        <w:rPr>
          <w:color w:val="000000"/>
          <w:sz w:val="24"/>
          <w:szCs w:val="24"/>
        </w:rPr>
        <w:t xml:space="preserve">окружающему </w:t>
      </w:r>
      <w:r w:rsidR="006D166E" w:rsidRPr="006D166E">
        <w:rPr>
          <w:color w:val="000000"/>
          <w:sz w:val="24"/>
          <w:szCs w:val="24"/>
        </w:rPr>
        <w:t>миру</w:t>
      </w:r>
      <w:r w:rsidR="006D166E" w:rsidRPr="003E5BD4">
        <w:rPr>
          <w:color w:val="000000"/>
          <w:sz w:val="24"/>
          <w:szCs w:val="24"/>
        </w:rPr>
        <w:t xml:space="preserve">, эмоционально заряжайте его, что впоследствии </w:t>
      </w:r>
      <w:r w:rsidRPr="003E5BD4">
        <w:rPr>
          <w:color w:val="000000"/>
          <w:sz w:val="24"/>
          <w:szCs w:val="24"/>
        </w:rPr>
        <w:t xml:space="preserve">у него </w:t>
      </w:r>
      <w:r w:rsidR="006D166E" w:rsidRPr="003E5BD4">
        <w:rPr>
          <w:color w:val="000000"/>
          <w:sz w:val="24"/>
          <w:szCs w:val="24"/>
        </w:rPr>
        <w:t>вызовет потребность в контакте</w:t>
      </w:r>
      <w:r w:rsidRPr="003E5BD4">
        <w:rPr>
          <w:color w:val="000000"/>
          <w:sz w:val="24"/>
          <w:szCs w:val="24"/>
        </w:rPr>
        <w:t>.</w:t>
      </w:r>
    </w:p>
    <w:p w:rsidR="006D166E" w:rsidRPr="003E5BD4" w:rsidRDefault="008849E6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3</w:t>
      </w:r>
      <w:r w:rsidR="006726DB" w:rsidRPr="003E5BD4">
        <w:rPr>
          <w:sz w:val="24"/>
          <w:szCs w:val="24"/>
        </w:rPr>
        <w:t xml:space="preserve">. </w:t>
      </w:r>
      <w:r w:rsidRPr="003E5BD4">
        <w:rPr>
          <w:sz w:val="24"/>
          <w:szCs w:val="24"/>
        </w:rPr>
        <w:t>Привлекайте</w:t>
      </w:r>
      <w:r w:rsidR="006D166E" w:rsidRPr="003E5BD4">
        <w:rPr>
          <w:sz w:val="24"/>
          <w:szCs w:val="24"/>
        </w:rPr>
        <w:t xml:space="preserve"> внимание </w:t>
      </w:r>
      <w:r w:rsidRPr="003E5BD4">
        <w:rPr>
          <w:sz w:val="24"/>
          <w:szCs w:val="24"/>
        </w:rPr>
        <w:t xml:space="preserve">ребенка </w:t>
      </w:r>
      <w:r w:rsidR="006D166E" w:rsidRPr="003E5BD4">
        <w:rPr>
          <w:sz w:val="24"/>
          <w:szCs w:val="24"/>
        </w:rPr>
        <w:t>к последовательности своих действий. Проговаривайте то, что Вы делаете.</w:t>
      </w:r>
    </w:p>
    <w:p w:rsidR="006726DB" w:rsidRPr="003E5BD4" w:rsidRDefault="008849E6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4. В</w:t>
      </w:r>
      <w:r w:rsidR="006726DB" w:rsidRPr="003E5BD4">
        <w:rPr>
          <w:sz w:val="24"/>
          <w:szCs w:val="24"/>
        </w:rPr>
        <w:t>ыполняйте различные режимные моменты и процедуры</w:t>
      </w:r>
      <w:r w:rsidRPr="003E5BD4">
        <w:rPr>
          <w:sz w:val="24"/>
          <w:szCs w:val="24"/>
        </w:rPr>
        <w:t xml:space="preserve"> последовательно</w:t>
      </w:r>
      <w:r w:rsidR="006726DB" w:rsidRPr="003E5BD4">
        <w:rPr>
          <w:sz w:val="24"/>
          <w:szCs w:val="24"/>
        </w:rPr>
        <w:t>: пробуждение от сна, умывание, одевание, чистка зубов, завтрак, одевание на прогулку, прогулка и пр.</w:t>
      </w:r>
      <w:r w:rsidR="006D166E" w:rsidRPr="003E5BD4">
        <w:rPr>
          <w:sz w:val="24"/>
          <w:szCs w:val="24"/>
        </w:rPr>
        <w:t xml:space="preserve"> </w:t>
      </w:r>
    </w:p>
    <w:p w:rsidR="006726DB" w:rsidRPr="003E5BD4" w:rsidRDefault="008849E6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5</w:t>
      </w:r>
      <w:r w:rsidR="006726DB" w:rsidRPr="003E5BD4">
        <w:rPr>
          <w:sz w:val="24"/>
          <w:szCs w:val="24"/>
        </w:rPr>
        <w:t>. Отведите специальное место для складывания одежды, последовательность складывания должна быть одна и та же.</w:t>
      </w:r>
    </w:p>
    <w:p w:rsidR="006726DB" w:rsidRPr="003E5BD4" w:rsidRDefault="008849E6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6</w:t>
      </w:r>
      <w:r w:rsidR="006726DB" w:rsidRPr="003E5BD4">
        <w:rPr>
          <w:sz w:val="24"/>
          <w:szCs w:val="24"/>
        </w:rPr>
        <w:t xml:space="preserve">. </w:t>
      </w:r>
      <w:r w:rsidRPr="003E5BD4">
        <w:rPr>
          <w:sz w:val="24"/>
          <w:szCs w:val="24"/>
        </w:rPr>
        <w:t>Разложите в ванной в определенной последовательности п</w:t>
      </w:r>
      <w:r w:rsidR="006726DB" w:rsidRPr="003E5BD4">
        <w:rPr>
          <w:sz w:val="24"/>
          <w:szCs w:val="24"/>
        </w:rPr>
        <w:t>ринадлежности для умывания.</w:t>
      </w:r>
    </w:p>
    <w:p w:rsidR="006726DB" w:rsidRPr="003E5BD4" w:rsidRDefault="008849E6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7</w:t>
      </w:r>
      <w:r w:rsidR="006726DB" w:rsidRPr="003E5BD4">
        <w:rPr>
          <w:sz w:val="24"/>
          <w:szCs w:val="24"/>
        </w:rPr>
        <w:t>. Используйте схемы. Например, над столом повесьте схему расположения предметов, игрушек на столе, в столе.</w:t>
      </w:r>
    </w:p>
    <w:p w:rsidR="006726DB" w:rsidRPr="003E5BD4" w:rsidRDefault="004066B7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8</w:t>
      </w:r>
      <w:r w:rsidR="006726DB" w:rsidRPr="003E5BD4">
        <w:rPr>
          <w:sz w:val="24"/>
          <w:szCs w:val="24"/>
        </w:rPr>
        <w:t>. Подберите игры и упражнения по обучению навыкам чтения пооперационных карт</w:t>
      </w:r>
      <w:r w:rsidR="006D166E" w:rsidRPr="003E5BD4">
        <w:rPr>
          <w:sz w:val="24"/>
          <w:szCs w:val="24"/>
        </w:rPr>
        <w:t xml:space="preserve">, </w:t>
      </w:r>
      <w:r w:rsidR="006726DB" w:rsidRPr="003E5BD4">
        <w:rPr>
          <w:sz w:val="24"/>
          <w:szCs w:val="24"/>
        </w:rPr>
        <w:t>схем, кот</w:t>
      </w:r>
      <w:r w:rsidR="006D166E" w:rsidRPr="003E5BD4">
        <w:rPr>
          <w:sz w:val="24"/>
          <w:szCs w:val="24"/>
        </w:rPr>
        <w:t>орые в</w:t>
      </w:r>
      <w:r w:rsidR="006726DB" w:rsidRPr="003E5BD4">
        <w:rPr>
          <w:sz w:val="24"/>
          <w:szCs w:val="24"/>
        </w:rPr>
        <w:t xml:space="preserve">последствии пригодятся </w:t>
      </w:r>
      <w:r w:rsidR="006D166E" w:rsidRPr="003E5BD4">
        <w:rPr>
          <w:sz w:val="24"/>
          <w:szCs w:val="24"/>
        </w:rPr>
        <w:t xml:space="preserve">ребенку </w:t>
      </w:r>
      <w:r w:rsidR="006726DB" w:rsidRPr="003E5BD4">
        <w:rPr>
          <w:sz w:val="24"/>
          <w:szCs w:val="24"/>
        </w:rPr>
        <w:t xml:space="preserve">при </w:t>
      </w:r>
      <w:r w:rsidR="006D166E" w:rsidRPr="003E5BD4">
        <w:rPr>
          <w:sz w:val="24"/>
          <w:szCs w:val="24"/>
        </w:rPr>
        <w:t>посещении магазина, школы и пр.</w:t>
      </w:r>
    </w:p>
    <w:p w:rsidR="008B4974" w:rsidRPr="003E5BD4" w:rsidRDefault="004066B7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9</w:t>
      </w:r>
      <w:r w:rsidR="008849E6" w:rsidRPr="003E5BD4">
        <w:rPr>
          <w:sz w:val="24"/>
          <w:szCs w:val="24"/>
        </w:rPr>
        <w:t xml:space="preserve">. </w:t>
      </w:r>
      <w:r w:rsidR="008B4974" w:rsidRPr="003E5BD4">
        <w:rPr>
          <w:sz w:val="24"/>
          <w:szCs w:val="24"/>
        </w:rPr>
        <w:t xml:space="preserve">Формируйте усидчивость, развивайте мелкую и </w:t>
      </w:r>
      <w:r w:rsidRPr="003E5BD4">
        <w:rPr>
          <w:sz w:val="24"/>
          <w:szCs w:val="24"/>
        </w:rPr>
        <w:t>общую</w:t>
      </w:r>
      <w:r w:rsidR="008B4974" w:rsidRPr="003E5BD4">
        <w:rPr>
          <w:sz w:val="24"/>
          <w:szCs w:val="24"/>
        </w:rPr>
        <w:t xml:space="preserve"> моторику.</w:t>
      </w:r>
    </w:p>
    <w:p w:rsidR="004066B7" w:rsidRPr="003E5BD4" w:rsidRDefault="004066B7" w:rsidP="004066B7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10. Разговаривайте с ребенком спокойным тихим голосом. Не повышайте тембр речи, чтобы не спровоцировать у ребенка испуг.</w:t>
      </w:r>
    </w:p>
    <w:p w:rsidR="008B4974" w:rsidRPr="003E5BD4" w:rsidRDefault="004066B7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 xml:space="preserve">11. </w:t>
      </w:r>
      <w:r w:rsidR="008B4974" w:rsidRPr="003E5BD4">
        <w:rPr>
          <w:sz w:val="24"/>
          <w:szCs w:val="24"/>
        </w:rPr>
        <w:t>Контактируя с ребенком не давите на него.</w:t>
      </w:r>
    </w:p>
    <w:p w:rsidR="008B4974" w:rsidRPr="003E5BD4" w:rsidRDefault="004066B7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 xml:space="preserve">12. </w:t>
      </w:r>
      <w:r w:rsidR="008B4974" w:rsidRPr="003E5BD4">
        <w:rPr>
          <w:sz w:val="24"/>
          <w:szCs w:val="24"/>
        </w:rPr>
        <w:t>Дозируйте контакты ребенка с людьми, не входящими в семейное окружение. В случае появления страха и тревожности прекратите контакт.</w:t>
      </w:r>
    </w:p>
    <w:p w:rsidR="006D166E" w:rsidRPr="003E5BD4" w:rsidRDefault="004066B7" w:rsidP="006726DB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 xml:space="preserve">13. </w:t>
      </w:r>
      <w:r w:rsidR="006D166E" w:rsidRPr="003E5BD4">
        <w:rPr>
          <w:sz w:val="24"/>
          <w:szCs w:val="24"/>
        </w:rPr>
        <w:t xml:space="preserve">Вместе с ребенком </w:t>
      </w:r>
      <w:r w:rsidR="008B4974" w:rsidRPr="003E5BD4">
        <w:rPr>
          <w:sz w:val="24"/>
          <w:szCs w:val="24"/>
        </w:rPr>
        <w:t xml:space="preserve">слушайте музыку, </w:t>
      </w:r>
      <w:r w:rsidR="006D166E" w:rsidRPr="003E5BD4">
        <w:rPr>
          <w:sz w:val="24"/>
          <w:szCs w:val="24"/>
        </w:rPr>
        <w:t>смотрите мультфильмы, концерты, посещайте театры, цирк, зоопарк, где ребёнок может получить яркие впечатления от увиденного.</w:t>
      </w:r>
    </w:p>
    <w:p w:rsidR="00FD6EBA" w:rsidRPr="003E5BD4" w:rsidRDefault="004066B7" w:rsidP="00FD6EBA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14.</w:t>
      </w:r>
      <w:r w:rsidR="006D166E" w:rsidRPr="003E5BD4">
        <w:rPr>
          <w:sz w:val="24"/>
          <w:szCs w:val="24"/>
        </w:rPr>
        <w:t xml:space="preserve"> </w:t>
      </w:r>
      <w:r w:rsidR="008B4974" w:rsidRPr="003E5BD4">
        <w:rPr>
          <w:sz w:val="24"/>
          <w:szCs w:val="24"/>
        </w:rPr>
        <w:t xml:space="preserve">Вместе </w:t>
      </w:r>
      <w:r w:rsidRPr="003E5BD4">
        <w:rPr>
          <w:sz w:val="24"/>
          <w:szCs w:val="24"/>
        </w:rPr>
        <w:t xml:space="preserve">с ребёнком </w:t>
      </w:r>
      <w:r w:rsidR="008B4974" w:rsidRPr="003E5BD4">
        <w:rPr>
          <w:sz w:val="24"/>
          <w:szCs w:val="24"/>
        </w:rPr>
        <w:t xml:space="preserve">пойте, </w:t>
      </w:r>
      <w:r w:rsidR="00B711CD" w:rsidRPr="003E5BD4">
        <w:rPr>
          <w:sz w:val="24"/>
          <w:szCs w:val="24"/>
        </w:rPr>
        <w:t xml:space="preserve">напевайте слова, </w:t>
      </w:r>
      <w:r w:rsidRPr="003E5BD4">
        <w:rPr>
          <w:sz w:val="24"/>
          <w:szCs w:val="24"/>
        </w:rPr>
        <w:t xml:space="preserve">свои </w:t>
      </w:r>
      <w:r w:rsidR="00B711CD" w:rsidRPr="003E5BD4">
        <w:rPr>
          <w:sz w:val="24"/>
          <w:szCs w:val="24"/>
        </w:rPr>
        <w:t>действия, просьбы</w:t>
      </w:r>
      <w:r w:rsidR="008B4974" w:rsidRPr="003E5BD4">
        <w:rPr>
          <w:sz w:val="24"/>
          <w:szCs w:val="24"/>
        </w:rPr>
        <w:t>. Н</w:t>
      </w:r>
      <w:r w:rsidR="00B711CD" w:rsidRPr="003E5BD4">
        <w:rPr>
          <w:sz w:val="24"/>
          <w:szCs w:val="24"/>
        </w:rPr>
        <w:t>апример, пропевайте имя ребенка, предметы и пр.</w:t>
      </w:r>
    </w:p>
    <w:p w:rsidR="008E1EED" w:rsidRPr="003E5BD4" w:rsidRDefault="004066B7" w:rsidP="00FD6EBA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 xml:space="preserve">15. </w:t>
      </w:r>
      <w:r w:rsidR="008E1EED" w:rsidRPr="003E5BD4">
        <w:rPr>
          <w:sz w:val="24"/>
          <w:szCs w:val="24"/>
        </w:rPr>
        <w:t xml:space="preserve">Уделяйте время остальным детям и супругу. </w:t>
      </w:r>
    </w:p>
    <w:p w:rsidR="004066B7" w:rsidRPr="003E5BD4" w:rsidRDefault="004066B7" w:rsidP="00FD6EBA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lastRenderedPageBreak/>
        <w:t xml:space="preserve">16. </w:t>
      </w:r>
      <w:r w:rsidR="00FD6EBA" w:rsidRPr="003E5BD4">
        <w:rPr>
          <w:sz w:val="24"/>
          <w:szCs w:val="24"/>
        </w:rPr>
        <w:t>Посещайте групп</w:t>
      </w:r>
      <w:r w:rsidR="008E1EED" w:rsidRPr="003E5BD4">
        <w:rPr>
          <w:sz w:val="24"/>
          <w:szCs w:val="24"/>
        </w:rPr>
        <w:t>у</w:t>
      </w:r>
      <w:r w:rsidR="00FD6EBA" w:rsidRPr="003E5BD4">
        <w:rPr>
          <w:sz w:val="24"/>
          <w:szCs w:val="24"/>
        </w:rPr>
        <w:t xml:space="preserve"> поддержки родителей – родители могут оказать очень важную поддержку или поделиться информацией.</w:t>
      </w:r>
      <w:r w:rsidRPr="003E5BD4">
        <w:rPr>
          <w:sz w:val="24"/>
          <w:szCs w:val="24"/>
        </w:rPr>
        <w:t xml:space="preserve"> </w:t>
      </w:r>
    </w:p>
    <w:p w:rsidR="005F79FC" w:rsidRDefault="004066B7" w:rsidP="005F79FC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17.</w:t>
      </w:r>
      <w:r w:rsidR="00FD6EBA" w:rsidRPr="003E5BD4">
        <w:rPr>
          <w:sz w:val="24"/>
          <w:szCs w:val="24"/>
        </w:rPr>
        <w:t xml:space="preserve"> </w:t>
      </w:r>
      <w:r w:rsidR="00B711CD" w:rsidRPr="003E5BD4">
        <w:rPr>
          <w:sz w:val="24"/>
          <w:szCs w:val="24"/>
        </w:rPr>
        <w:t>Собирайте информацию о развитии и воспитании ребёнка с ранним детским аутизмом.</w:t>
      </w:r>
    </w:p>
    <w:p w:rsidR="005F79FC" w:rsidRDefault="005F79FC" w:rsidP="005F79FC">
      <w:pPr>
        <w:pStyle w:val="a3"/>
        <w:rPr>
          <w:sz w:val="24"/>
          <w:szCs w:val="24"/>
        </w:rPr>
      </w:pPr>
    </w:p>
    <w:p w:rsidR="00EC25CE" w:rsidRPr="005F79FC" w:rsidRDefault="004066B7" w:rsidP="005F79FC">
      <w:pPr>
        <w:pStyle w:val="a3"/>
        <w:jc w:val="center"/>
        <w:rPr>
          <w:sz w:val="24"/>
          <w:szCs w:val="24"/>
        </w:rPr>
      </w:pPr>
      <w:r w:rsidRPr="003E5BD4">
        <w:rPr>
          <w:i/>
          <w:sz w:val="24"/>
          <w:szCs w:val="24"/>
        </w:rPr>
        <w:t>Будьте готовы к этому, что Вы столкнетесь с множеством проблем, воспитывая ребёнка с РДА.</w:t>
      </w:r>
    </w:p>
    <w:p w:rsidR="00B711CD" w:rsidRPr="003E5BD4" w:rsidRDefault="004066B7" w:rsidP="005F79FC">
      <w:pPr>
        <w:pStyle w:val="a3"/>
        <w:jc w:val="center"/>
        <w:rPr>
          <w:i/>
          <w:sz w:val="24"/>
          <w:szCs w:val="24"/>
        </w:rPr>
      </w:pPr>
      <w:r w:rsidRPr="003E5BD4">
        <w:rPr>
          <w:i/>
          <w:sz w:val="24"/>
          <w:szCs w:val="24"/>
        </w:rPr>
        <w:t xml:space="preserve">Не отчаивайтесь! </w:t>
      </w:r>
      <w:r w:rsidR="00B711CD" w:rsidRPr="003E5BD4">
        <w:rPr>
          <w:i/>
          <w:sz w:val="24"/>
          <w:szCs w:val="24"/>
        </w:rPr>
        <w:t>Удачи Вам и терпения!</w:t>
      </w:r>
    </w:p>
    <w:p w:rsidR="00FD6EBA" w:rsidRPr="003E5BD4" w:rsidRDefault="00FD6EBA" w:rsidP="00B711CD">
      <w:pPr>
        <w:pStyle w:val="a3"/>
        <w:rPr>
          <w:b/>
          <w:bCs/>
          <w:sz w:val="24"/>
          <w:szCs w:val="24"/>
        </w:rPr>
      </w:pPr>
    </w:p>
    <w:p w:rsidR="00B711CD" w:rsidRPr="003E5BD4" w:rsidRDefault="00392754" w:rsidP="008849E6">
      <w:pPr>
        <w:pStyle w:val="a3"/>
        <w:rPr>
          <w:b/>
          <w:bCs/>
          <w:sz w:val="24"/>
          <w:szCs w:val="24"/>
        </w:rPr>
      </w:pPr>
      <w:hyperlink r:id="rId9" w:history="1">
        <w:r w:rsidR="00513048" w:rsidRPr="003E5BD4">
          <w:rPr>
            <w:sz w:val="24"/>
            <w:szCs w:val="24"/>
          </w:rPr>
          <w:t>http://doctoroff.ru/autizm</w:t>
        </w:r>
      </w:hyperlink>
    </w:p>
    <w:p w:rsidR="008849E6" w:rsidRPr="003E5BD4" w:rsidRDefault="00392754" w:rsidP="008849E6">
      <w:pPr>
        <w:pStyle w:val="a3"/>
        <w:rPr>
          <w:sz w:val="24"/>
          <w:szCs w:val="24"/>
        </w:rPr>
      </w:pPr>
      <w:hyperlink r:id="rId10" w:history="1">
        <w:r w:rsidR="00B711CD" w:rsidRPr="003E5BD4">
          <w:rPr>
            <w:sz w:val="24"/>
            <w:szCs w:val="24"/>
          </w:rPr>
          <w:t>http://digest.subscribe.ru/children/councils/n109662186.html</w:t>
        </w:r>
      </w:hyperlink>
    </w:p>
    <w:p w:rsidR="008849E6" w:rsidRDefault="00392754" w:rsidP="008849E6">
      <w:pPr>
        <w:pStyle w:val="a3"/>
        <w:rPr>
          <w:sz w:val="24"/>
          <w:szCs w:val="24"/>
        </w:rPr>
      </w:pPr>
      <w:hyperlink r:id="rId11" w:history="1">
        <w:r w:rsidR="008849E6" w:rsidRPr="003E5BD4">
          <w:rPr>
            <w:sz w:val="24"/>
            <w:szCs w:val="24"/>
          </w:rPr>
          <w:t>http://www.facebook.com/profile.php?id=100002020664422</w:t>
        </w:r>
      </w:hyperlink>
    </w:p>
    <w:p w:rsidR="005F79FC" w:rsidRPr="00B53D86" w:rsidRDefault="00392754" w:rsidP="008849E6">
      <w:pPr>
        <w:pStyle w:val="a3"/>
        <w:rPr>
          <w:sz w:val="24"/>
          <w:szCs w:val="24"/>
          <w:lang w:val="en-US"/>
        </w:rPr>
      </w:pPr>
      <w:hyperlink r:id="rId12" w:history="1">
        <w:r w:rsidR="005F79FC" w:rsidRPr="00B53D86">
          <w:rPr>
            <w:lang w:val="en-US"/>
          </w:rPr>
          <w:t>http://en.ppt.on</w:t>
        </w:r>
      </w:hyperlink>
      <w:r w:rsidR="005F79FC" w:rsidRPr="00B53D86">
        <w:rPr>
          <w:sz w:val="24"/>
          <w:szCs w:val="24"/>
          <w:lang w:val="en-US"/>
        </w:rPr>
        <w:t xml:space="preserve"> line.org</w:t>
      </w:r>
      <w:r w:rsidR="00B53D86" w:rsidRPr="00B53D86">
        <w:rPr>
          <w:sz w:val="24"/>
          <w:szCs w:val="24"/>
          <w:lang w:val="en-US"/>
        </w:rPr>
        <w:t>/88274</w:t>
      </w:r>
    </w:p>
    <w:p w:rsidR="008849E6" w:rsidRPr="0004177F" w:rsidRDefault="00392754" w:rsidP="008849E6">
      <w:pPr>
        <w:pStyle w:val="a3"/>
        <w:rPr>
          <w:sz w:val="24"/>
          <w:szCs w:val="24"/>
          <w:lang w:val="en-US"/>
        </w:rPr>
      </w:pPr>
      <w:hyperlink r:id="rId13" w:tgtFrame="_blank" w:history="1">
        <w:r w:rsidR="008849E6" w:rsidRPr="0004177F">
          <w:rPr>
            <w:sz w:val="24"/>
            <w:szCs w:val="24"/>
            <w:lang w:val="en-US"/>
          </w:rPr>
          <w:t>ped-kopilka.ru</w:t>
        </w:r>
      </w:hyperlink>
    </w:p>
    <w:p w:rsidR="008849E6" w:rsidRPr="0004177F" w:rsidRDefault="008849E6" w:rsidP="008849E6">
      <w:pPr>
        <w:pStyle w:val="a3"/>
        <w:rPr>
          <w:sz w:val="24"/>
          <w:szCs w:val="24"/>
          <w:lang w:val="en-US"/>
        </w:rPr>
      </w:pPr>
      <w:r w:rsidRPr="0004177F">
        <w:rPr>
          <w:sz w:val="24"/>
          <w:szCs w:val="24"/>
          <w:lang w:val="en-US"/>
        </w:rPr>
        <w:t>i</w:t>
      </w:r>
      <w:hyperlink r:id="rId14" w:tgtFrame="_blank" w:history="1">
        <w:r w:rsidRPr="0004177F">
          <w:rPr>
            <w:sz w:val="24"/>
            <w:szCs w:val="24"/>
            <w:lang w:val="en-US"/>
          </w:rPr>
          <w:t>nfourok.ru</w:t>
        </w:r>
      </w:hyperlink>
    </w:p>
    <w:p w:rsidR="008849E6" w:rsidRPr="0004177F" w:rsidRDefault="00392754" w:rsidP="008849E6">
      <w:pPr>
        <w:pStyle w:val="a3"/>
        <w:rPr>
          <w:sz w:val="24"/>
          <w:szCs w:val="24"/>
          <w:lang w:val="en-US"/>
        </w:rPr>
      </w:pPr>
      <w:hyperlink r:id="rId15" w:tgtFrame="_blank" w:history="1">
        <w:r w:rsidR="008849E6" w:rsidRPr="0004177F">
          <w:rPr>
            <w:sz w:val="24"/>
            <w:szCs w:val="24"/>
            <w:lang w:val="en-US"/>
          </w:rPr>
          <w:t>mamochka-club.com</w:t>
        </w:r>
      </w:hyperlink>
    </w:p>
    <w:p w:rsidR="005E13CE" w:rsidRPr="003E5BD4" w:rsidRDefault="00EE02B4" w:rsidP="008849E6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>Никольск</w:t>
      </w:r>
      <w:r w:rsidR="008849E6" w:rsidRPr="003E5BD4">
        <w:rPr>
          <w:sz w:val="24"/>
          <w:szCs w:val="24"/>
        </w:rPr>
        <w:t>ая О.С.</w:t>
      </w:r>
      <w:r w:rsidRPr="003E5BD4">
        <w:rPr>
          <w:sz w:val="24"/>
          <w:szCs w:val="24"/>
        </w:rPr>
        <w:t xml:space="preserve">, </w:t>
      </w:r>
      <w:r w:rsidR="008849E6" w:rsidRPr="003E5BD4">
        <w:rPr>
          <w:sz w:val="24"/>
          <w:szCs w:val="24"/>
        </w:rPr>
        <w:t>Баенская Е.Р.</w:t>
      </w:r>
      <w:r w:rsidRPr="003E5BD4">
        <w:rPr>
          <w:sz w:val="24"/>
          <w:szCs w:val="24"/>
        </w:rPr>
        <w:t xml:space="preserve">, Либлинг </w:t>
      </w:r>
      <w:r w:rsidR="008849E6" w:rsidRPr="003E5BD4">
        <w:rPr>
          <w:sz w:val="24"/>
          <w:szCs w:val="24"/>
        </w:rPr>
        <w:t>М.М. «Аутичный ребенок. Пути помощи»: Изд-во Теревинф, Москва, 2007.</w:t>
      </w:r>
    </w:p>
    <w:p w:rsidR="00304DE3" w:rsidRPr="003E5BD4" w:rsidRDefault="00513048" w:rsidP="008849E6">
      <w:pPr>
        <w:pStyle w:val="a3"/>
        <w:rPr>
          <w:sz w:val="24"/>
          <w:szCs w:val="24"/>
        </w:rPr>
      </w:pPr>
      <w:r w:rsidRPr="003E5BD4">
        <w:rPr>
          <w:sz w:val="24"/>
          <w:szCs w:val="24"/>
        </w:rPr>
        <w:t xml:space="preserve">Лютова Е. К., Монина Г. Б. Шпаргалка для родителей: </w:t>
      </w:r>
      <w:r w:rsidR="008849E6" w:rsidRPr="003E5BD4">
        <w:rPr>
          <w:sz w:val="24"/>
          <w:szCs w:val="24"/>
        </w:rPr>
        <w:t>Психокоррекционная работа с ги</w:t>
      </w:r>
      <w:r w:rsidR="008849E6" w:rsidRPr="003E5BD4">
        <w:rPr>
          <w:sz w:val="24"/>
          <w:szCs w:val="24"/>
        </w:rPr>
        <w:softHyphen/>
      </w:r>
      <w:r w:rsidRPr="003E5BD4">
        <w:rPr>
          <w:sz w:val="24"/>
          <w:szCs w:val="24"/>
        </w:rPr>
        <w:t xml:space="preserve">перактивными, агрессивными, тревожными и аутичными детьми. </w:t>
      </w:r>
      <w:r w:rsidR="008849E6" w:rsidRPr="003E5BD4">
        <w:rPr>
          <w:sz w:val="24"/>
          <w:szCs w:val="24"/>
        </w:rPr>
        <w:t>-</w:t>
      </w:r>
      <w:r w:rsidRPr="003E5BD4">
        <w:rPr>
          <w:sz w:val="24"/>
          <w:szCs w:val="24"/>
        </w:rPr>
        <w:t xml:space="preserve"> СПб.: Издательство «Речь», 2007.</w:t>
      </w:r>
    </w:p>
    <w:sectPr w:rsidR="00304DE3" w:rsidRPr="003E5BD4" w:rsidSect="002B2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C6" w:rsidRDefault="00A266C6" w:rsidP="005221E5">
      <w:pPr>
        <w:spacing w:after="0" w:line="240" w:lineRule="auto"/>
      </w:pPr>
      <w:r>
        <w:separator/>
      </w:r>
    </w:p>
  </w:endnote>
  <w:endnote w:type="continuationSeparator" w:id="1">
    <w:p w:rsidR="00A266C6" w:rsidRDefault="00A266C6" w:rsidP="0052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C6" w:rsidRDefault="00A266C6" w:rsidP="005221E5">
      <w:pPr>
        <w:spacing w:after="0" w:line="240" w:lineRule="auto"/>
      </w:pPr>
      <w:r>
        <w:separator/>
      </w:r>
    </w:p>
  </w:footnote>
  <w:footnote w:type="continuationSeparator" w:id="1">
    <w:p w:rsidR="00A266C6" w:rsidRDefault="00A266C6" w:rsidP="0052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5F" w:rsidRDefault="0039275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3D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D86">
      <w:rPr>
        <w:rStyle w:val="aa"/>
        <w:noProof/>
      </w:rPr>
      <w:t>1</w:t>
    </w:r>
    <w:r>
      <w:rPr>
        <w:rStyle w:val="aa"/>
      </w:rPr>
      <w:fldChar w:fldCharType="end"/>
    </w:r>
  </w:p>
  <w:p w:rsidR="00BB575F" w:rsidRDefault="00A266C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5F" w:rsidRDefault="0039275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53D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81663">
      <w:rPr>
        <w:rStyle w:val="aa"/>
        <w:noProof/>
      </w:rPr>
      <w:t>2</w:t>
    </w:r>
    <w:r>
      <w:rPr>
        <w:rStyle w:val="aa"/>
      </w:rPr>
      <w:fldChar w:fldCharType="end"/>
    </w:r>
  </w:p>
  <w:p w:rsidR="00BB575F" w:rsidRDefault="00A266C6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30F1"/>
    <w:multiLevelType w:val="multilevel"/>
    <w:tmpl w:val="A144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995BC2"/>
    <w:multiLevelType w:val="singleLevel"/>
    <w:tmpl w:val="D730FD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D9A268F"/>
    <w:multiLevelType w:val="multilevel"/>
    <w:tmpl w:val="08A01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DE3"/>
    <w:rsid w:val="000315CC"/>
    <w:rsid w:val="0004177F"/>
    <w:rsid w:val="00190188"/>
    <w:rsid w:val="002B22F3"/>
    <w:rsid w:val="00304DE3"/>
    <w:rsid w:val="00325BB6"/>
    <w:rsid w:val="00392754"/>
    <w:rsid w:val="003E5BD4"/>
    <w:rsid w:val="0040179F"/>
    <w:rsid w:val="004066B7"/>
    <w:rsid w:val="00413400"/>
    <w:rsid w:val="00441E3E"/>
    <w:rsid w:val="0047231D"/>
    <w:rsid w:val="004A0C2C"/>
    <w:rsid w:val="004B0087"/>
    <w:rsid w:val="004D2162"/>
    <w:rsid w:val="00513048"/>
    <w:rsid w:val="005221E5"/>
    <w:rsid w:val="005E13CE"/>
    <w:rsid w:val="005F79FC"/>
    <w:rsid w:val="006319CF"/>
    <w:rsid w:val="006726DB"/>
    <w:rsid w:val="006C6640"/>
    <w:rsid w:val="006D166E"/>
    <w:rsid w:val="008849E6"/>
    <w:rsid w:val="00885446"/>
    <w:rsid w:val="008A55C1"/>
    <w:rsid w:val="008B4974"/>
    <w:rsid w:val="008E1EED"/>
    <w:rsid w:val="009B2F6F"/>
    <w:rsid w:val="009E2C2C"/>
    <w:rsid w:val="00A266C6"/>
    <w:rsid w:val="00A61518"/>
    <w:rsid w:val="00AB45D5"/>
    <w:rsid w:val="00AE3D00"/>
    <w:rsid w:val="00B53D86"/>
    <w:rsid w:val="00B5608B"/>
    <w:rsid w:val="00B6203B"/>
    <w:rsid w:val="00B711CD"/>
    <w:rsid w:val="00CE3431"/>
    <w:rsid w:val="00D81663"/>
    <w:rsid w:val="00EC25CE"/>
    <w:rsid w:val="00EC4117"/>
    <w:rsid w:val="00EE02B4"/>
    <w:rsid w:val="00F024F9"/>
    <w:rsid w:val="00F14F61"/>
    <w:rsid w:val="00FD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6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6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2B22F3"/>
    <w:pPr>
      <w:keepNext/>
      <w:shd w:val="clear" w:color="auto" w:fill="FFFFFF"/>
      <w:spacing w:after="0" w:line="240" w:lineRule="auto"/>
      <w:ind w:firstLine="567"/>
      <w:jc w:val="center"/>
      <w:outlineLvl w:val="7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22F3"/>
    <w:pPr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B22F3"/>
    <w:rPr>
      <w:rFonts w:ascii="Times New Roman" w:eastAsia="Times New Roman" w:hAnsi="Times New Roman" w:cs="Times New Roman"/>
      <w:snapToGrid w:val="0"/>
      <w:sz w:val="28"/>
      <w:szCs w:val="20"/>
      <w:shd w:val="clear" w:color="auto" w:fill="FFFFFF"/>
      <w:lang w:eastAsia="ru-RU"/>
    </w:rPr>
  </w:style>
  <w:style w:type="paragraph" w:styleId="a5">
    <w:name w:val="caption"/>
    <w:basedOn w:val="a"/>
    <w:next w:val="a"/>
    <w:qFormat/>
    <w:rsid w:val="002B22F3"/>
    <w:p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B22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B22F3"/>
  </w:style>
  <w:style w:type="character" w:customStyle="1" w:styleId="80">
    <w:name w:val="Заголовок 8 Знак"/>
    <w:basedOn w:val="a0"/>
    <w:link w:val="8"/>
    <w:rsid w:val="002B22F3"/>
    <w:rPr>
      <w:rFonts w:ascii="Times New Roman" w:eastAsia="Times New Roman" w:hAnsi="Times New Roman" w:cs="Times New Roman"/>
      <w:b/>
      <w:snapToGrid w:val="0"/>
      <w:sz w:val="28"/>
      <w:szCs w:val="20"/>
      <w:shd w:val="clear" w:color="auto" w:fill="FFFFFF"/>
      <w:lang w:eastAsia="ru-RU"/>
    </w:rPr>
  </w:style>
  <w:style w:type="paragraph" w:styleId="a8">
    <w:name w:val="header"/>
    <w:basedOn w:val="a"/>
    <w:link w:val="a9"/>
    <w:rsid w:val="002B22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2B2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B22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22F3"/>
  </w:style>
  <w:style w:type="character" w:styleId="aa">
    <w:name w:val="page number"/>
    <w:basedOn w:val="a0"/>
    <w:rsid w:val="002B22F3"/>
  </w:style>
  <w:style w:type="paragraph" w:customStyle="1" w:styleId="rtecenter">
    <w:name w:val="rtecenter"/>
    <w:basedOn w:val="a"/>
    <w:rsid w:val="008A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A55C1"/>
    <w:rPr>
      <w:b/>
      <w:bCs/>
    </w:rPr>
  </w:style>
  <w:style w:type="character" w:customStyle="1" w:styleId="apple-converted-space">
    <w:name w:val="apple-converted-space"/>
    <w:basedOn w:val="a0"/>
    <w:rsid w:val="008A55C1"/>
  </w:style>
  <w:style w:type="character" w:styleId="ac">
    <w:name w:val="Hyperlink"/>
    <w:basedOn w:val="a0"/>
    <w:uiPriority w:val="99"/>
    <w:unhideWhenUsed/>
    <w:rsid w:val="008A55C1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513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E3D00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25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BB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56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C6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yandex.ru/clck/jsredir?from=yandex.ru%3Bsearch%2F%3Bweb%3B%3B&amp;text=&amp;etext=1304.swIfF8OTcPBoANdu0lJNkbYntcvTW6eDALL-THJmXpqF92_EKW5S7p3s-XO0KJkCDBKByiNr-ZmCrWOHKVTT5NJl7LlZU-UphP1wc9v0sGXTHaSOcReCaQeRAIzB0qBV.7fda9a3daf235f871e760402c08a37331bc24f3b&amp;uuid=&amp;state=PEtFfuTeVD4jaxywoSUvtJXex15Wcbo_fVuPTChhD_hsHCqUOxYEqikazJJ9XPtU&amp;data=UlNrNmk5WktYejR0eWJFYk1Ldmtxc0oyc2N2d0gtUENneGVCSW50NU41S05LNkExZWp3eG9URmhvYW41blV6anpnTWo3dDJLLUtNOGRmWWxKa3lLY1Z2VHBkZ0hLX0VD&amp;b64e=2&amp;sign=8cfac018d7d09ae6068f1865025ad1e1&amp;keyno=0&amp;cst=AiuY0DBWFJ4RhQyBNHa0i5YYv6__zkmP7RzMw_Hb_vQOcmfQc_10bIEyJyCCD8CS7hgTOvf9QS56THWzoUUjUgiDpyc0dDOSTARFRtY3sLg5ZlvyjbNaUFPMOc13XkO6A5r3BkVZoScZd2zenHAwt7r_Ayh8z8CMtS7SfU2fMc5LeAhfVV64OdY0Ho7CEwNM1s9MaI089-D3wxdlKuv0_VquxTdbp6iKUYikHcK3EWkRWCyQxJn6xpJ0QR3dO_T5QjCqNjAy3La3OUdd0C0_gU9ZprNGFSFzQz9UjPhVT5h4DASKCY1BH7zsWHKAInb_hEO4omLajgcW4jVyv7pzXXdNVtbA0jHneOWgA5KLqt1PCWnpOALuen3WS2jwcI_ezSfSQtWayHmLhS4_5Vv-Hsm3-V_roMhUUPhcfMp_RSyZGsP6Q5s1VoNPNeUR_Vf_a1iab23vt-4GqmakTl9UXohgWVXaML0Q8_VkaqDAiVXhL2YMxXw8ZhdEMRLNl0o3h_TMtgdmoarEM-Pl3anu3wyooLWGSdr_FgyRf6zELl1cjK9wJkKgn6mbSlJCYmBZNGVqK9E1FMHS_Yldm8FsHnkV8DK5yEnmVxVVE7_UsPDbZpk7jeaL-lcsvDFXc_c1O0CB9hD79vrYST_wJzk6bQ&amp;ref=orjY4mGPRjk5boDnW0uvlrrd71vZw9kp1kS_4Jdu8n-90o-oLehCjQLey8jehBuFsUL1Ng5lEjXMEoCX9jWvC7-iDdRiA3alWabkxIdv25uyVfiD3sjj-OEfGHPHt1czwh15ZkGwsJ8JiDN4OHz0qQPNG655t72aP_gSqDG0v6v2Z99oGV-ZtMOnPOj_dGTOS5xTEnuQbmkwxs7PpHuUCaNpF_X3uImEayl5fwe5m4Dc7qI-PAK0dUclC778QCuRxdKEv4vdErtWWYrVAnVIF0ACxKnVdBYAMybx-03Tx51E6HofThggz5whBBu9JtlLpeEJ6sMf_cvQHJk54J-Nkpq803HLvO46GrzT_Hu72TkLmd3fwiZzco2kPuUAa9lvvlWsNiFWmLwJnYxIcVKWotWLLNumHkp_AKOnjIt5qeej_92zFeRRWAvvSSbQA5TyiY3rriQ3QwnDtl3a7R4-D_XuUItEAm9Hb0Xsxnoo2BFlDnkeVO066XYJsG17LyjFBPXO7UIDGAP0OEq82XRf07pE1vKvXT2vzP_vEBQBA3XfgtBtlfiVFOqXgUHTWyHg2wJgVDJDTm1xPJdZgYXzi35NcyLCVoQdSceHQWFOxQZ3wmGeyWgqG-AUMgMEeeMn&amp;l10n=ru&amp;cts=1484650503871&amp;mc=5.13232140124094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en.ppt.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profile.php?id=1000020206644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yandex.ru/clck/jsredir?from=yandex.ru%3Bsearch%2F%3Bweb%3B%3B&amp;text=&amp;etext=1304.swIfF8OTcPBoANdu0lJNkbYntcvTW6eDALL-THJmXpqF92_EKW5S7p3s-XO0KJkCDBKByiNr-ZmCrWOHKVTT5NJl7LlZU-UphP1wc9v0sGXTHaSOcReCaQeRAIzB0qBV.7fda9a3daf235f871e760402c08a37331bc24f3b&amp;uuid=&amp;state=PEtFfuTeVD4jaxywoSUvtJXex15Wcbo_WC5IbL5gF2nA55R7BZzfUbx-UGhzxgeV&amp;data=UlNrNmk5WktYejR0eWJFYk1LdmtxbUtIQ2xBREJtdlBDV3FuRVRfaDFTalRuR1hfdE1fNzVOZ2pSRHVnek9laFZaYUU5ZHhHNUhhQ1dJNUZKXzhKN2FJMnlTQ2FwZ1VLTHZVTF95b1NESU0&amp;b64e=2&amp;sign=ea90bbe1b4a8d48187d916df9602d951&amp;keyno=0&amp;cst=AiuY0DBWFJ4RhQyBNHa0i5YYv6__zkmP7RzMw_Hb_vQOcmfQc_10bIEyJyCCD8CS7hgTOvf9QS56THWzoUUjUgiDpyc0dDOSTARFRtY3sLg5ZlvyjbNaUFPMOc13XkO6A5r3BkVZoScZd2zenHAwt7r_Ayh8z8CMtS7SfU2fMc5LeAhfVV64OdY0Ho7CEwNM1s9MaI089-D3wxdlKuv0_VquxTdbp6iKUYikHcK3EWkRWCyQxJn6xpJ0QR3dO_T5QjCqNjAy3La3OUdd0C0_gU9ZprNGFSFzQz9UjPhVT5h4DASKCY1BH7zsWHKAInb_hEO4omLajgcW4jVyv7pzXXdNVtbA0jHneOWgA5KLqt1PCWnpOALuen3WS2jwcI_ezSfSQtWayHmLhS4_5Vv-Hsm3-V_roMhUUPhcfMp_RSyZGsP6Q5s1VoNPNeUR_Vf_a1iab23vt-4GqmakTl9UXohgWVXaML0Q8_VkaqDAiVXhL2YMxXw8ZhdEMRLNl0o3h_TMtgdmoarEM-Pl3anu3wyooLWGSdr_FgyRf6zELl1cjK9wJkKgn6mbSlJCYmBZNGVqK9E1FMHS_Yldm8FsHnkV8DK5yEnmVxVVE7_UsPDbZpk7jeaL-lcsvDFXc_c1O0CB9hD79vrYST_wJzk6bQ&amp;ref=orjY4mGPRjk5boDnW0uvlrrd71vZw9kp1kS_4Jdu8n-90o-oLehCjQLey8jehBuFsUL1Ng5lEjXMEoCX9jWvC7-iDdRiA3alWabkxIdv25uyVfiD3sjj-OEfGHPHt1czwh15ZkGwsJ8JiDN4OHz0qQPNG655t72aP_gSqDG0v6v2Z99oGV-ZtMOnPOj_dGTOS5xTEnuQbmkwxs7PpHuUCaNpF_X3uImEayl5fwe5m4Dc7qI-PAK0dUclC778QCuRxdKEv4vdErtWWYrVAnVIF0ACxKnVdBYAMybx-03Tx51E6HofThggz5whBBu9JtlLpeEJ6sMf_cvQHJk54J-Nkpq803HLvO46GrzT_Hu72TkLmd3fwiZzco2kPuUAa9lvvlWsNiFWmLwJnYxIcVKWotWLLNumHkp_AKOnjIt5qeej_92zFeRRWAvvSSbQA5TyiY3rriQ3QwnDtl3a7R4-D_XuUItEAm9Hb0Xsxnoo2BFlDnkeVO066XYJsG17LyjFBPXO7UIDGAP0OEq82XRf07pE1vKvXT2vzP_vEBQBA3XfgtBtlfiVFOqXgUHTWyHg2wJgVDJDTm1xPJdZgYXzi35NcyLCVoQdSceHQWFOxQZ3wmGeyWgqG-AUMgMEeeMn&amp;l10n=ru&amp;cts=1484650586577&amp;mc=5.137869097286589" TargetMode="External"/><Relationship Id="rId10" Type="http://schemas.openxmlformats.org/officeDocument/2006/relationships/hyperlink" Target="http://digest.subscribe.ru/children/councils/n10966218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toroff.ru/autizm" TargetMode="External"/><Relationship Id="rId14" Type="http://schemas.openxmlformats.org/officeDocument/2006/relationships/hyperlink" Target="http://yandex.ru/clck/jsredir?from=yandex.ru%3Bsearch%2F%3Bweb%3B%3B&amp;text=&amp;etext=1304.swIfF8OTcPBoANdu0lJNkbYntcvTW6eDALL-THJmXpqF92_EKW5S7p3s-XO0KJkCDBKByiNr-ZmCrWOHKVTT5NJl7LlZU-UphP1wc9v0sGXTHaSOcReCaQeRAIzB0qBV.7fda9a3daf235f871e760402c08a37331bc24f3b&amp;uuid=&amp;state=PEtFfuTeVD4jaxywoSUvtJXex15Wcbo_We_yMLPZpl0UpxGQR96d2cZoW08Wbb_m&amp;data=UlNrNmk5WktYejY4cHFySjRXSWhXTHo5MjNXdHFqWGh2cHQzNl9BQ0tySkNFY3p5Tmd2eUJTQ1hYYmNZV2l0SFNORzNuN3oybW90anVXaks3eTNpdW1GTTdRZng0ZWNS&amp;b64e=2&amp;sign=c719d9c8686ea102dc56e076dd6449c8&amp;keyno=0&amp;cst=AiuY0DBWFJ4RhQyBNHa0i5YYv6__zkmP7RzMw_Hb_vQOcmfQc_10bIEyJyCCD8CS7hgTOvf9QS56THWzoUUjUgiDpyc0dDOSTARFRtY3sLg5ZlvyjbNaUFPMOc13XkO6A5r3BkVZoScZd2zenHAwt7r_Ayh8z8CMtS7SfU2fMc5LeAhfVV64OdY0Ho7CEwNM1s9MaI089-D3wxdlKuv0_VquxTdbp6iKUYikHcK3EWkRWCyQxJn6xpJ0QR3dO_T5QjCqNjAy3La3OUdd0C0_gU9ZprNGFSFzQz9UjPhVT5h4DASKCY1BH7zsWHKAInb_hEO4omLajgcW4jVyv7pzXXdNVtbA0jHneOWgA5KLqt1PCWnpOALuen3WS2jwcI_ezSfSQtWayHmLhS4_5Vv-Hsm3-V_roMhUUPhcfMp_RSyZGsP6Q5s1VoNPNeUR_Vf_a1iab23vt-4GqmakTl9UXohgWVXaML0Q8_VkaqDAiVXhL2YMxXw8ZhdEMRLNl0o3h_TMtgdmoarEM-Pl3anu3wyooLWGSdr_FgyRf6zELl1cjK9wJkKgn6mbSlJCYmBZNGVqK9E1FMHS_Yldm8FsHnkV8DK5yEnmVxVVE7_UsPDbZpk7jeaL-lcsvDFXc_c1O0CB9hD79vrYST_wJzk6bQ&amp;ref=orjY4mGPRjk5boDnW0uvlrrd71vZw9kp1kS_4Jdu8n-90o-oLehCjQLey8jehBuFsUL1Ng5lEjXMEoCX9jWvC7-iDdRiA3alWabkxIdv25uyVfiD3sjj-OEfGHPHt1czwh15ZkGwsJ8JiDN4OHz0qQPNG655t72aP_gSqDG0v6v2Z99oGV-ZtMOnPOj_dGTOS5xTEnuQbmkwxs7PpHuUCaNpF_X3uImEayl5fwe5m4Dc7qI-PAK0dUclC778QCuRxdKEv4vdErtWWYrVAnVIF0ACxKnVdBYAMybx-03Tx51E6HofThggz5whBBu9JtlLpeEJ6sMf_cvQHJk54J-Nkpq803HLvO46GrzT_Hu72TkLmd3fwiZzco2kPuUAa9lvvlWsNiFWmLwJnYxIcVKWotWLLNumHkp_AKOnjIt5qeej_92zFeRRWAvvSSbQA5TyiY3rriQ3QwnDtl3a7R4-D_XuUItEAm9Hb0Xsxnoo2BFlDnkeVO066XYJsG17LyjFBPXO7UIDGAP0OEq82XRf07pE1vKvXT2vzP_vEBQBA3XfgtBtlfiVFOqXgUHTWyHg2wJgVDJDTm1xPJdZgYXzi35NcyLCVoQdSceHQWFOxQZ3wmGeyWgqG-AUMgMEeeMn&amp;l10n=ru&amp;cts=1484650525766&amp;mc=5.105798783809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2307</Words>
  <Characters>13153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2017-01-17T12:55:00Z</cp:lastPrinted>
  <dcterms:created xsi:type="dcterms:W3CDTF">2017-01-17T06:31:00Z</dcterms:created>
  <dcterms:modified xsi:type="dcterms:W3CDTF">2017-01-18T06:44:00Z</dcterms:modified>
</cp:coreProperties>
</file>