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0" w:rsidRDefault="004D1390" w:rsidP="004D1390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08D2">
        <w:rPr>
          <w:rFonts w:ascii="Times New Roman" w:hAnsi="Times New Roman"/>
          <w:sz w:val="28"/>
          <w:szCs w:val="28"/>
        </w:rPr>
        <w:t>Слабослышащий ребёнок</w:t>
      </w:r>
      <w:r>
        <w:rPr>
          <w:rFonts w:ascii="Times New Roman" w:hAnsi="Times New Roman"/>
          <w:sz w:val="28"/>
          <w:szCs w:val="28"/>
        </w:rPr>
        <w:t xml:space="preserve"> в классе»</w:t>
      </w:r>
    </w:p>
    <w:p w:rsidR="00AF08D2" w:rsidRDefault="004D1390" w:rsidP="004D1390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(практические рекомендации педагогам)</w:t>
      </w:r>
    </w:p>
    <w:p w:rsidR="00AF08D2" w:rsidRPr="00E056F0" w:rsidRDefault="00AF08D2" w:rsidP="004D1390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56F0">
        <w:rPr>
          <w:rFonts w:ascii="Times New Roman" w:hAnsi="Times New Roman"/>
          <w:sz w:val="28"/>
          <w:szCs w:val="28"/>
        </w:rPr>
        <w:t xml:space="preserve">Прежде всего, педагог должен знать: если ребёнок с нарушенным слухом попал в  класс,  то уровень его подготовки соответствует требованиям массовой школы. Об этом свидетельствует заключение  ЦПМПК. В познавательной деятельности такого ребёнка может быть гораздо меньше проблем, а в плане общения и умения вступать в контакт с окружающими он будет нуждаться в помощи взрослого. Важно выяснить   уровень сформированности  умений и навыков ребёнка, чтобы правильно  </w:t>
      </w:r>
      <w:r w:rsidRPr="00E056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организовать учебный процесс и общение со сверстниками. </w:t>
      </w:r>
    </w:p>
    <w:p w:rsidR="00AF08D2" w:rsidRPr="00E056F0" w:rsidRDefault="00AF08D2" w:rsidP="00E056F0">
      <w:pPr>
        <w:pStyle w:val="a9"/>
        <w:autoSpaceDE w:val="0"/>
        <w:spacing w:after="260" w:line="360" w:lineRule="auto"/>
        <w:ind w:left="-567" w:firstLine="567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E056F0">
        <w:rPr>
          <w:rFonts w:ascii="Times New Roman" w:hAnsi="Times New Roman"/>
          <w:spacing w:val="2"/>
          <w:kern w:val="1"/>
          <w:sz w:val="28"/>
          <w:szCs w:val="28"/>
        </w:rPr>
        <w:t xml:space="preserve">В сурдопедагогике </w:t>
      </w:r>
      <w:r w:rsidRPr="00E056F0">
        <w:rPr>
          <w:rFonts w:ascii="Times New Roman" w:hAnsi="Times New Roman"/>
          <w:kern w:val="1"/>
          <w:sz w:val="28"/>
          <w:szCs w:val="28"/>
        </w:rPr>
        <w:t>(</w:t>
      </w:r>
      <w:proofErr w:type="spellStart"/>
      <w:r w:rsidRPr="00E056F0">
        <w:rPr>
          <w:rFonts w:ascii="Times New Roman" w:hAnsi="Times New Roman"/>
          <w:kern w:val="1"/>
          <w:sz w:val="28"/>
          <w:szCs w:val="28"/>
        </w:rPr>
        <w:t>Р.М.Боскис</w:t>
      </w:r>
      <w:proofErr w:type="spellEnd"/>
      <w:r w:rsidRPr="00E056F0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E056F0">
        <w:rPr>
          <w:rFonts w:ascii="Times New Roman" w:hAnsi="Times New Roman"/>
          <w:kern w:val="1"/>
          <w:sz w:val="28"/>
          <w:szCs w:val="28"/>
        </w:rPr>
        <w:t>А.Г.Зикеев</w:t>
      </w:r>
      <w:proofErr w:type="spellEnd"/>
      <w:r w:rsidRPr="00E056F0">
        <w:rPr>
          <w:rFonts w:ascii="Times New Roman" w:hAnsi="Times New Roman"/>
          <w:kern w:val="1"/>
          <w:sz w:val="28"/>
          <w:szCs w:val="28"/>
        </w:rPr>
        <w:t xml:space="preserve">, К.Г.Коровин, М.И.Никитина, М.Л.Любимов, </w:t>
      </w:r>
      <w:proofErr w:type="spellStart"/>
      <w:r w:rsidRPr="00E056F0">
        <w:rPr>
          <w:rFonts w:ascii="Times New Roman" w:hAnsi="Times New Roman"/>
          <w:kern w:val="1"/>
          <w:sz w:val="28"/>
          <w:szCs w:val="28"/>
        </w:rPr>
        <w:t>К.И.Туджанова</w:t>
      </w:r>
      <w:proofErr w:type="spellEnd"/>
      <w:r w:rsidRPr="00E056F0">
        <w:rPr>
          <w:rFonts w:ascii="Times New Roman" w:hAnsi="Times New Roman"/>
          <w:kern w:val="1"/>
          <w:sz w:val="28"/>
          <w:szCs w:val="28"/>
        </w:rPr>
        <w:t xml:space="preserve"> и др.) </w:t>
      </w:r>
      <w:r w:rsidRPr="00E056F0">
        <w:rPr>
          <w:rFonts w:ascii="Times New Roman" w:hAnsi="Times New Roman"/>
          <w:spacing w:val="2"/>
          <w:kern w:val="1"/>
          <w:sz w:val="28"/>
          <w:szCs w:val="28"/>
        </w:rPr>
        <w:t>вы</w:t>
      </w:r>
      <w:r w:rsidRPr="00E056F0">
        <w:rPr>
          <w:rFonts w:ascii="Times New Roman" w:hAnsi="Times New Roman"/>
          <w:kern w:val="1"/>
          <w:sz w:val="28"/>
          <w:szCs w:val="28"/>
        </w:rPr>
        <w:t>деляют  характерные особенности по</w:t>
      </w:r>
      <w:r w:rsidRPr="00E056F0">
        <w:rPr>
          <w:rFonts w:ascii="Times New Roman" w:hAnsi="Times New Roman"/>
          <w:spacing w:val="5"/>
          <w:kern w:val="1"/>
          <w:sz w:val="28"/>
          <w:szCs w:val="28"/>
        </w:rPr>
        <w:t>нимания слабослышащими детьми речи:</w:t>
      </w:r>
    </w:p>
    <w:p w:rsidR="00AF08D2" w:rsidRPr="00E056F0" w:rsidRDefault="00AF08D2" w:rsidP="004D1390">
      <w:pPr>
        <w:pStyle w:val="a9"/>
        <w:numPr>
          <w:ilvl w:val="0"/>
          <w:numId w:val="6"/>
        </w:numPr>
        <w:autoSpaceDE w:val="0"/>
        <w:spacing w:after="260" w:line="360" w:lineRule="auto"/>
        <w:ind w:left="-567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kern w:val="1"/>
          <w:sz w:val="28"/>
          <w:szCs w:val="28"/>
        </w:rPr>
        <w:t>недостаточное ов</w:t>
      </w:r>
      <w:r w:rsidR="004D1390">
        <w:rPr>
          <w:rFonts w:ascii="Times New Roman" w:hAnsi="Times New Roman"/>
          <w:kern w:val="1"/>
          <w:sz w:val="28"/>
          <w:szCs w:val="28"/>
        </w:rPr>
        <w:t>ладение звуковым составом слова;</w:t>
      </w:r>
    </w:p>
    <w:p w:rsidR="00AF08D2" w:rsidRPr="00E056F0" w:rsidRDefault="00AF08D2" w:rsidP="004D1390">
      <w:pPr>
        <w:pStyle w:val="a9"/>
        <w:numPr>
          <w:ilvl w:val="0"/>
          <w:numId w:val="6"/>
        </w:numPr>
        <w:autoSpaceDE w:val="0"/>
        <w:spacing w:after="260" w:line="360" w:lineRule="auto"/>
        <w:ind w:left="-567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kern w:val="1"/>
          <w:sz w:val="28"/>
          <w:szCs w:val="28"/>
        </w:rPr>
        <w:t>ограниченность словар</w:t>
      </w:r>
      <w:r w:rsidR="004D1390">
        <w:rPr>
          <w:rFonts w:ascii="Times New Roman" w:hAnsi="Times New Roman"/>
          <w:kern w:val="1"/>
          <w:sz w:val="28"/>
          <w:szCs w:val="28"/>
        </w:rPr>
        <w:t>ного запаса;</w:t>
      </w:r>
    </w:p>
    <w:p w:rsidR="00AF08D2" w:rsidRPr="00E056F0" w:rsidRDefault="00AF08D2" w:rsidP="004D1390">
      <w:pPr>
        <w:pStyle w:val="a9"/>
        <w:numPr>
          <w:ilvl w:val="0"/>
          <w:numId w:val="6"/>
        </w:numPr>
        <w:autoSpaceDE w:val="0"/>
        <w:spacing w:after="260" w:line="360" w:lineRule="auto"/>
        <w:ind w:left="-567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kern w:val="1"/>
          <w:sz w:val="28"/>
          <w:szCs w:val="28"/>
        </w:rPr>
        <w:t>непонимание переносного смысла выражения</w:t>
      </w:r>
      <w:r w:rsidR="004D1390">
        <w:rPr>
          <w:rFonts w:ascii="Times New Roman" w:hAnsi="Times New Roman"/>
          <w:kern w:val="1"/>
          <w:sz w:val="28"/>
          <w:szCs w:val="28"/>
        </w:rPr>
        <w:t>.</w:t>
      </w:r>
    </w:p>
    <w:p w:rsidR="00AF08D2" w:rsidRPr="00E056F0" w:rsidRDefault="00AF08D2" w:rsidP="00E056F0">
      <w:pPr>
        <w:pStyle w:val="a9"/>
        <w:autoSpaceDE w:val="0"/>
        <w:spacing w:after="260" w:line="360" w:lineRule="auto"/>
        <w:ind w:left="-567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kern w:val="1"/>
          <w:sz w:val="28"/>
          <w:szCs w:val="28"/>
        </w:rPr>
        <w:t xml:space="preserve">Говоря об  </w:t>
      </w:r>
      <w:proofErr w:type="gramStart"/>
      <w:r w:rsidRPr="00E056F0">
        <w:rPr>
          <w:rFonts w:ascii="Times New Roman" w:hAnsi="Times New Roman"/>
          <w:kern w:val="1"/>
          <w:sz w:val="28"/>
          <w:szCs w:val="28"/>
        </w:rPr>
        <w:t>аномальном</w:t>
      </w:r>
      <w:proofErr w:type="gramEnd"/>
      <w:r w:rsidRPr="00E056F0">
        <w:rPr>
          <w:rFonts w:ascii="Times New Roman" w:hAnsi="Times New Roman"/>
          <w:kern w:val="1"/>
          <w:sz w:val="28"/>
          <w:szCs w:val="28"/>
        </w:rPr>
        <w:t xml:space="preserve">  развитие  ребёнка с нарушенным слухом, нужно отметить,</w:t>
      </w:r>
      <w:r w:rsidRPr="00E056F0">
        <w:rPr>
          <w:rFonts w:ascii="Times New Roman" w:hAnsi="Times New Roman"/>
          <w:sz w:val="28"/>
          <w:szCs w:val="28"/>
        </w:rPr>
        <w:t xml:space="preserve"> что речь его искажена, грамматический строй нарушен.</w:t>
      </w:r>
    </w:p>
    <w:p w:rsidR="00AF08D2" w:rsidRPr="00E056F0" w:rsidRDefault="00AF08D2" w:rsidP="00E056F0">
      <w:pPr>
        <w:pStyle w:val="a9"/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056F0">
        <w:rPr>
          <w:rFonts w:ascii="Times New Roman" w:hAnsi="Times New Roman"/>
          <w:sz w:val="28"/>
          <w:szCs w:val="28"/>
        </w:rPr>
        <w:t xml:space="preserve">Для создания положительного микроклимата  в классе  педагогу нужно  провести  подготовительную беседу с детьми и их  родителями, другими учителями, работающими в классе. Лучшим способом формирования  толерантного  отношения  всех участников образовательного процесса  к слабослышащему ребёнку и его семье может стать  систематическая совместная деятельность, организованная классным руководителем. Такой подход позволит повысить статус слабослышащего ребёнка в коллективе одноклассников. 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E056F0">
        <w:rPr>
          <w:rStyle w:val="a4"/>
          <w:i w:val="0"/>
          <w:color w:val="333333"/>
          <w:sz w:val="28"/>
          <w:szCs w:val="28"/>
        </w:rPr>
        <w:t xml:space="preserve">Если учащийся с нарушенным слухом уже  зачислен  в  класс, то для </w:t>
      </w:r>
      <w:r w:rsidRPr="00E056F0">
        <w:rPr>
          <w:rStyle w:val="apple-converted-space"/>
          <w:iCs/>
          <w:color w:val="333333"/>
          <w:sz w:val="28"/>
          <w:szCs w:val="28"/>
        </w:rPr>
        <w:t> успешного освоения данным ребёнком</w:t>
      </w:r>
      <w:r w:rsidRPr="00E056F0">
        <w:rPr>
          <w:color w:val="333333"/>
          <w:sz w:val="28"/>
          <w:szCs w:val="28"/>
        </w:rPr>
        <w:t xml:space="preserve"> общеобразовательной программы   необходимы изменения в  способах подачи  информации в связи</w:t>
      </w:r>
      <w:r w:rsidRPr="00E056F0">
        <w:rPr>
          <w:kern w:val="1"/>
          <w:sz w:val="28"/>
          <w:szCs w:val="28"/>
        </w:rPr>
        <w:t xml:space="preserve"> с первостепенным  значе</w:t>
      </w:r>
      <w:r w:rsidRPr="00E056F0">
        <w:rPr>
          <w:spacing w:val="1"/>
          <w:kern w:val="1"/>
          <w:sz w:val="28"/>
          <w:szCs w:val="28"/>
        </w:rPr>
        <w:t>нием  для таких детей зрительного восприятия.  В этом случае наиболее эффективны наглядно-вербальные  приёмы  работы</w:t>
      </w:r>
      <w:r w:rsidRPr="00E056F0">
        <w:rPr>
          <w:color w:val="333333"/>
          <w:sz w:val="28"/>
          <w:szCs w:val="28"/>
        </w:rPr>
        <w:t xml:space="preserve">: </w:t>
      </w:r>
    </w:p>
    <w:p w:rsidR="00AF08D2" w:rsidRPr="00E056F0" w:rsidRDefault="00AF08D2" w:rsidP="00E056F0">
      <w:pPr>
        <w:pStyle w:val="a9"/>
        <w:numPr>
          <w:ilvl w:val="0"/>
          <w:numId w:val="5"/>
        </w:numPr>
        <w:tabs>
          <w:tab w:val="left" w:pos="-567"/>
          <w:tab w:val="left" w:pos="220"/>
        </w:tabs>
        <w:autoSpaceDE w:val="0"/>
        <w:spacing w:after="260" w:line="360" w:lineRule="auto"/>
        <w:ind w:left="-567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color w:val="333333"/>
          <w:sz w:val="28"/>
          <w:szCs w:val="28"/>
        </w:rPr>
        <w:lastRenderedPageBreak/>
        <w:t xml:space="preserve">использовать на уроках  предметы, картинки, муляжи, </w:t>
      </w:r>
      <w:r w:rsidRPr="00E056F0">
        <w:rPr>
          <w:rFonts w:ascii="Times New Roman" w:hAnsi="Times New Roman"/>
          <w:kern w:val="1"/>
          <w:sz w:val="28"/>
          <w:szCs w:val="28"/>
        </w:rPr>
        <w:t xml:space="preserve"> слайды, учебные фильмы (</w:t>
      </w:r>
      <w:r w:rsidR="004D1390">
        <w:rPr>
          <w:rFonts w:ascii="Times New Roman" w:hAnsi="Times New Roman"/>
          <w:kern w:val="1"/>
          <w:sz w:val="28"/>
          <w:szCs w:val="28"/>
        </w:rPr>
        <w:t>желательно</w:t>
      </w:r>
      <w:r w:rsidRPr="00E056F0">
        <w:rPr>
          <w:rFonts w:ascii="Times New Roman" w:hAnsi="Times New Roman"/>
          <w:kern w:val="1"/>
          <w:sz w:val="28"/>
          <w:szCs w:val="28"/>
        </w:rPr>
        <w:t xml:space="preserve"> с субтитрами);</w:t>
      </w:r>
    </w:p>
    <w:p w:rsidR="004D1390" w:rsidRDefault="00AF08D2" w:rsidP="004D1390">
      <w:pPr>
        <w:pStyle w:val="a9"/>
        <w:numPr>
          <w:ilvl w:val="0"/>
          <w:numId w:val="5"/>
        </w:numPr>
        <w:tabs>
          <w:tab w:val="left" w:pos="-567"/>
          <w:tab w:val="left" w:pos="220"/>
        </w:tabs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056F0">
        <w:rPr>
          <w:rFonts w:ascii="Times New Roman" w:hAnsi="Times New Roman"/>
          <w:color w:val="333333"/>
          <w:sz w:val="28"/>
          <w:szCs w:val="28"/>
        </w:rPr>
        <w:t xml:space="preserve">при  работе с текстами  прибегать к </w:t>
      </w:r>
      <w:r w:rsidRPr="00E056F0">
        <w:rPr>
          <w:rFonts w:ascii="Times New Roman" w:hAnsi="Times New Roman"/>
          <w:kern w:val="1"/>
          <w:sz w:val="28"/>
          <w:szCs w:val="28"/>
        </w:rPr>
        <w:t xml:space="preserve"> демонстрации действий и созданию наглядных ситуаций; </w:t>
      </w:r>
    </w:p>
    <w:p w:rsidR="00AF08D2" w:rsidRPr="004D1390" w:rsidRDefault="00AF08D2" w:rsidP="004D1390">
      <w:pPr>
        <w:pStyle w:val="a9"/>
        <w:numPr>
          <w:ilvl w:val="0"/>
          <w:numId w:val="5"/>
        </w:numPr>
        <w:tabs>
          <w:tab w:val="left" w:pos="-567"/>
          <w:tab w:val="left" w:pos="220"/>
        </w:tabs>
        <w:autoSpaceDE w:val="0"/>
        <w:spacing w:after="0" w:line="360" w:lineRule="auto"/>
        <w:ind w:left="-567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D1390">
        <w:rPr>
          <w:rFonts w:ascii="Times New Roman" w:hAnsi="Times New Roman"/>
          <w:kern w:val="1"/>
          <w:sz w:val="28"/>
          <w:szCs w:val="28"/>
        </w:rPr>
        <w:t>для развития речи  необходимо совершенствовать умение слушать и понимать диалогическую речь, ставить перед детьми цель – запом</w:t>
      </w:r>
      <w:r w:rsidRPr="004D1390">
        <w:rPr>
          <w:rFonts w:ascii="Times New Roman" w:hAnsi="Times New Roman"/>
          <w:spacing w:val="2"/>
          <w:kern w:val="1"/>
          <w:sz w:val="28"/>
          <w:szCs w:val="28"/>
        </w:rPr>
        <w:t>нить содержание того или иного разговора, реплики, вопроса и ответа на него.</w:t>
      </w:r>
      <w:r w:rsidRPr="004D13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E056F0">
        <w:rPr>
          <w:color w:val="000000"/>
          <w:sz w:val="28"/>
          <w:szCs w:val="28"/>
        </w:rPr>
        <w:t xml:space="preserve">Возможны </w:t>
      </w:r>
      <w:r w:rsidRPr="00E056F0">
        <w:rPr>
          <w:color w:val="333333"/>
          <w:sz w:val="28"/>
          <w:szCs w:val="28"/>
        </w:rPr>
        <w:t xml:space="preserve"> изменения в  учебном плане: </w:t>
      </w:r>
    </w:p>
    <w:p w:rsidR="00AF08D2" w:rsidRPr="00E056F0" w:rsidRDefault="00AF08D2" w:rsidP="00E056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333333"/>
          <w:sz w:val="28"/>
          <w:szCs w:val="28"/>
        </w:rPr>
        <w:t>изменение сроков прохождения</w:t>
      </w:r>
      <w:r w:rsidR="004D1390">
        <w:rPr>
          <w:color w:val="333333"/>
          <w:sz w:val="28"/>
          <w:szCs w:val="28"/>
        </w:rPr>
        <w:t>;</w:t>
      </w:r>
      <w:r w:rsidRPr="00E056F0">
        <w:rPr>
          <w:color w:val="333333"/>
          <w:sz w:val="28"/>
          <w:szCs w:val="28"/>
        </w:rPr>
        <w:t xml:space="preserve"> </w:t>
      </w:r>
    </w:p>
    <w:p w:rsidR="00AF08D2" w:rsidRPr="00E056F0" w:rsidRDefault="00AF08D2" w:rsidP="00E056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333333"/>
          <w:sz w:val="28"/>
          <w:szCs w:val="28"/>
        </w:rPr>
        <w:t>индивидуальный подбор формы выполнения задания, его организации</w:t>
      </w:r>
      <w:r w:rsidR="004D1390">
        <w:rPr>
          <w:color w:val="333333"/>
          <w:sz w:val="28"/>
          <w:szCs w:val="28"/>
        </w:rPr>
        <w:t>;</w:t>
      </w:r>
    </w:p>
    <w:p w:rsidR="00AF08D2" w:rsidRPr="00E056F0" w:rsidRDefault="00AF08D2" w:rsidP="00E056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333333"/>
          <w:sz w:val="28"/>
          <w:szCs w:val="28"/>
        </w:rPr>
        <w:t>итоговой аттестации и демонстрации результатов.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333333"/>
          <w:sz w:val="28"/>
          <w:szCs w:val="28"/>
        </w:rPr>
        <w:t xml:space="preserve">Необходимые изменения должны  отражать индивидуальные нужды учащихся (важно учесть  мнение самих учащихся) и включены в индивидуальный образовательный план. 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</w:rPr>
        <w:t xml:space="preserve"> </w:t>
      </w:r>
      <w:r w:rsidRPr="00E056F0">
        <w:rPr>
          <w:rStyle w:val="a4"/>
          <w:i w:val="0"/>
          <w:color w:val="333333"/>
          <w:sz w:val="28"/>
          <w:szCs w:val="28"/>
        </w:rPr>
        <w:t xml:space="preserve"> </w:t>
      </w:r>
      <w:r w:rsidRPr="00E056F0">
        <w:rPr>
          <w:iCs/>
          <w:color w:val="333333"/>
          <w:sz w:val="28"/>
          <w:szCs w:val="28"/>
        </w:rPr>
        <w:t xml:space="preserve">Организация учебного процесса должна проходить с  </w:t>
      </w:r>
      <w:r w:rsidRPr="00E056F0">
        <w:rPr>
          <w:color w:val="333333"/>
          <w:sz w:val="28"/>
          <w:szCs w:val="28"/>
        </w:rPr>
        <w:t>чередованием  занятий и физкультурных пауз.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000000"/>
          <w:sz w:val="28"/>
          <w:szCs w:val="28"/>
        </w:rPr>
        <w:t xml:space="preserve">Речь педагога должна быть чёткой,  простой и </w:t>
      </w:r>
      <w:r w:rsidRPr="00E056F0">
        <w:rPr>
          <w:color w:val="333333"/>
          <w:sz w:val="28"/>
          <w:szCs w:val="28"/>
        </w:rPr>
        <w:t>в нормальном темпе (н</w:t>
      </w:r>
      <w:r w:rsidRPr="00E056F0">
        <w:rPr>
          <w:color w:val="000000"/>
          <w:sz w:val="28"/>
          <w:szCs w:val="28"/>
        </w:rPr>
        <w:t>е надо кричать)</w:t>
      </w:r>
      <w:r w:rsidRPr="00E056F0">
        <w:rPr>
          <w:color w:val="333333"/>
          <w:sz w:val="28"/>
          <w:szCs w:val="28"/>
        </w:rPr>
        <w:t xml:space="preserve">.  Нужно </w:t>
      </w:r>
      <w:r w:rsidRPr="00E056F0">
        <w:rPr>
          <w:color w:val="000000"/>
          <w:sz w:val="28"/>
          <w:szCs w:val="28"/>
        </w:rPr>
        <w:t xml:space="preserve"> дублировать сказанное, особенно если это  касается чего-то важного: правил, инструкций. </w:t>
      </w:r>
      <w:r w:rsidRPr="00E056F0">
        <w:rPr>
          <w:color w:val="333333"/>
          <w:sz w:val="28"/>
          <w:szCs w:val="28"/>
        </w:rPr>
        <w:t xml:space="preserve"> Перед выполнением  любого задания ребёнку  даётся инструкция. При  этом ему необходимо видеть лицо говорящего, чтобы воспользоваться навыком чтения информации не только на слух, но и «чтением»  с лица.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E056F0">
        <w:rPr>
          <w:color w:val="333333"/>
          <w:sz w:val="28"/>
          <w:szCs w:val="28"/>
        </w:rPr>
        <w:t xml:space="preserve"> Для  формирования   у обучающегося навыка планирования  последовательности  выполнения задания, желательно, чтобы ребёнок повторил  инструкцию. Это даст возможность учителю выяснить уровень понимания задания учащимся  и избавит от потерянного учебного  времени.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E056F0">
        <w:rPr>
          <w:color w:val="333333"/>
          <w:sz w:val="28"/>
          <w:szCs w:val="28"/>
        </w:rPr>
        <w:t xml:space="preserve">Такой обучающийся нуждается в  </w:t>
      </w:r>
      <w:proofErr w:type="spellStart"/>
      <w:proofErr w:type="gramStart"/>
      <w:r w:rsidRPr="00E056F0">
        <w:rPr>
          <w:color w:val="333333"/>
          <w:sz w:val="28"/>
          <w:szCs w:val="28"/>
        </w:rPr>
        <w:t>в</w:t>
      </w:r>
      <w:proofErr w:type="spellEnd"/>
      <w:proofErr w:type="gramEnd"/>
      <w:r w:rsidRPr="00E056F0">
        <w:rPr>
          <w:color w:val="333333"/>
          <w:sz w:val="28"/>
          <w:szCs w:val="28"/>
        </w:rPr>
        <w:t xml:space="preserve"> </w:t>
      </w:r>
      <w:r w:rsidR="004D1390">
        <w:rPr>
          <w:color w:val="333333"/>
          <w:sz w:val="28"/>
          <w:szCs w:val="28"/>
        </w:rPr>
        <w:t xml:space="preserve"> копии </w:t>
      </w:r>
      <w:r w:rsidRPr="00E056F0">
        <w:rPr>
          <w:color w:val="333333"/>
          <w:sz w:val="28"/>
          <w:szCs w:val="28"/>
        </w:rPr>
        <w:t xml:space="preserve"> конспекта урока по изучаемой  теме.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E056F0">
        <w:rPr>
          <w:color w:val="333333"/>
          <w:sz w:val="28"/>
          <w:szCs w:val="28"/>
        </w:rPr>
        <w:t>Для эффективности  работы по выявлению уровня учебных навыков, возможно и</w:t>
      </w:r>
      <w:r w:rsidRPr="00E056F0">
        <w:rPr>
          <w:iCs/>
          <w:color w:val="333333"/>
          <w:sz w:val="28"/>
          <w:szCs w:val="28"/>
        </w:rPr>
        <w:t xml:space="preserve">спользование  </w:t>
      </w:r>
      <w:r w:rsidRPr="00E056F0">
        <w:rPr>
          <w:color w:val="333333"/>
          <w:sz w:val="28"/>
          <w:szCs w:val="28"/>
        </w:rPr>
        <w:t xml:space="preserve">листов  с упражнениями, которые требуют </w:t>
      </w:r>
      <w:r w:rsidRPr="00E056F0">
        <w:rPr>
          <w:color w:val="333333"/>
          <w:sz w:val="28"/>
          <w:szCs w:val="28"/>
        </w:rPr>
        <w:lastRenderedPageBreak/>
        <w:t>минимального заполнения (упражнения с пропущенными словами/предложениями), при оснащении класса ИКТ:  компьютерны</w:t>
      </w:r>
      <w:r w:rsidR="004D1390">
        <w:rPr>
          <w:color w:val="333333"/>
          <w:sz w:val="28"/>
          <w:szCs w:val="28"/>
        </w:rPr>
        <w:t>е</w:t>
      </w:r>
      <w:r w:rsidRPr="00E056F0">
        <w:rPr>
          <w:color w:val="333333"/>
          <w:sz w:val="28"/>
          <w:szCs w:val="28"/>
        </w:rPr>
        <w:t xml:space="preserve"> программ</w:t>
      </w:r>
      <w:r w:rsidR="004D1390">
        <w:rPr>
          <w:color w:val="333333"/>
          <w:sz w:val="28"/>
          <w:szCs w:val="28"/>
        </w:rPr>
        <w:t>ы</w:t>
      </w:r>
      <w:r w:rsidRPr="00E056F0">
        <w:rPr>
          <w:color w:val="333333"/>
          <w:sz w:val="28"/>
          <w:szCs w:val="28"/>
        </w:rPr>
        <w:t xml:space="preserve"> «Фраза», «Игры с </w:t>
      </w:r>
      <w:proofErr w:type="spellStart"/>
      <w:r w:rsidRPr="00E056F0">
        <w:rPr>
          <w:color w:val="333333"/>
          <w:sz w:val="28"/>
          <w:szCs w:val="28"/>
        </w:rPr>
        <w:t>Тигрой</w:t>
      </w:r>
      <w:proofErr w:type="spellEnd"/>
      <w:r w:rsidRPr="00E056F0">
        <w:rPr>
          <w:color w:val="333333"/>
          <w:sz w:val="28"/>
          <w:szCs w:val="28"/>
        </w:rPr>
        <w:t>»  и др.</w:t>
      </w:r>
    </w:p>
    <w:p w:rsidR="00AF08D2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Оценивая поведение ребёнка правомерно ориентирование</w:t>
      </w:r>
      <w:r w:rsidRPr="00E056F0">
        <w:rPr>
          <w:color w:val="333333"/>
          <w:sz w:val="28"/>
          <w:szCs w:val="28"/>
        </w:rPr>
        <w:t xml:space="preserve">  на позитивное и игнорирова</w:t>
      </w:r>
      <w:r>
        <w:rPr>
          <w:color w:val="333333"/>
          <w:sz w:val="28"/>
          <w:szCs w:val="28"/>
        </w:rPr>
        <w:t>ние</w:t>
      </w:r>
      <w:r w:rsidRPr="00E056F0">
        <w:rPr>
          <w:color w:val="333333"/>
          <w:sz w:val="28"/>
          <w:szCs w:val="28"/>
        </w:rPr>
        <w:t xml:space="preserve"> незначительны</w:t>
      </w:r>
      <w:r>
        <w:rPr>
          <w:color w:val="333333"/>
          <w:sz w:val="28"/>
          <w:szCs w:val="28"/>
        </w:rPr>
        <w:t>х</w:t>
      </w:r>
      <w:r w:rsidRPr="00E056F0">
        <w:rPr>
          <w:color w:val="333333"/>
          <w:sz w:val="28"/>
          <w:szCs w:val="28"/>
        </w:rPr>
        <w:t xml:space="preserve"> поведенчески</w:t>
      </w:r>
      <w:r>
        <w:rPr>
          <w:color w:val="333333"/>
          <w:sz w:val="28"/>
          <w:szCs w:val="28"/>
        </w:rPr>
        <w:t>х</w:t>
      </w:r>
      <w:r w:rsidRPr="00E056F0">
        <w:rPr>
          <w:color w:val="333333"/>
          <w:sz w:val="28"/>
          <w:szCs w:val="28"/>
        </w:rPr>
        <w:t xml:space="preserve"> нарушени</w:t>
      </w:r>
      <w:r>
        <w:rPr>
          <w:color w:val="333333"/>
          <w:sz w:val="28"/>
          <w:szCs w:val="28"/>
        </w:rPr>
        <w:t>й</w:t>
      </w:r>
      <w:r w:rsidRPr="00E056F0">
        <w:rPr>
          <w:color w:val="333333"/>
          <w:sz w:val="28"/>
          <w:szCs w:val="28"/>
        </w:rPr>
        <w:t xml:space="preserve">. 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333333"/>
          <w:sz w:val="28"/>
          <w:szCs w:val="28"/>
        </w:rPr>
        <w:t>При подведении итогов и оценке деятельности учащегося   использовать индивидуальный подход в соответствии с успехами и затраченными усилиями.</w:t>
      </w:r>
      <w:r w:rsidRPr="00E056F0">
        <w:rPr>
          <w:color w:val="000000"/>
          <w:sz w:val="28"/>
          <w:szCs w:val="28"/>
        </w:rPr>
        <w:t xml:space="preserve"> Так, </w:t>
      </w:r>
      <w:r w:rsidRPr="00E056F0">
        <w:rPr>
          <w:color w:val="333333"/>
          <w:sz w:val="28"/>
          <w:szCs w:val="28"/>
        </w:rPr>
        <w:t>если ребёнок плохо справляется с тестовыми заданиями</w:t>
      </w:r>
      <w:r w:rsidR="004D1390">
        <w:rPr>
          <w:color w:val="333333"/>
          <w:sz w:val="28"/>
          <w:szCs w:val="28"/>
        </w:rPr>
        <w:t xml:space="preserve"> в конце урока</w:t>
      </w:r>
      <w:r w:rsidRPr="00E056F0">
        <w:rPr>
          <w:color w:val="333333"/>
          <w:sz w:val="28"/>
          <w:szCs w:val="28"/>
        </w:rPr>
        <w:t>,</w:t>
      </w:r>
      <w:r w:rsidR="004D1390">
        <w:rPr>
          <w:color w:val="333333"/>
          <w:sz w:val="28"/>
          <w:szCs w:val="28"/>
        </w:rPr>
        <w:t xml:space="preserve"> а весь урок был активен, давал правильные ответы,</w:t>
      </w:r>
      <w:r w:rsidRPr="00E056F0">
        <w:rPr>
          <w:color w:val="333333"/>
          <w:sz w:val="28"/>
          <w:szCs w:val="28"/>
        </w:rPr>
        <w:t xml:space="preserve"> то  оценивать  </w:t>
      </w:r>
      <w:r w:rsidR="004D1390">
        <w:rPr>
          <w:color w:val="333333"/>
          <w:sz w:val="28"/>
          <w:szCs w:val="28"/>
        </w:rPr>
        <w:t>положительные моменты урока</w:t>
      </w:r>
      <w:r w:rsidRPr="00E056F0">
        <w:rPr>
          <w:color w:val="333333"/>
          <w:sz w:val="28"/>
          <w:szCs w:val="28"/>
        </w:rPr>
        <w:t>.  Акцентировать внимание учащегося на хороших оценках. Учитель может давать возможность пересдачи работы, с которой  ученик не справился.</w:t>
      </w:r>
    </w:p>
    <w:p w:rsidR="00CD4AC3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000000"/>
          <w:sz w:val="28"/>
          <w:szCs w:val="28"/>
        </w:rPr>
        <w:t xml:space="preserve">Педагогу   </w:t>
      </w:r>
      <w:r w:rsidR="004D1390">
        <w:rPr>
          <w:color w:val="000000"/>
          <w:sz w:val="28"/>
          <w:szCs w:val="28"/>
        </w:rPr>
        <w:t xml:space="preserve">необходимо владеть знаниями  о поведенческих особенностях детей с нарушенным слухом, которые указывают на переутомление, </w:t>
      </w:r>
      <w:r w:rsidR="00CD4AC3">
        <w:rPr>
          <w:color w:val="000000"/>
          <w:sz w:val="28"/>
          <w:szCs w:val="28"/>
        </w:rPr>
        <w:t>чтобы не допустить  негативных  ситуаций.</w:t>
      </w:r>
    </w:p>
    <w:p w:rsidR="00AF08D2" w:rsidRPr="00E056F0" w:rsidRDefault="00AF08D2" w:rsidP="00E056F0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056F0">
        <w:rPr>
          <w:color w:val="000000"/>
          <w:sz w:val="28"/>
          <w:szCs w:val="28"/>
        </w:rPr>
        <w:t xml:space="preserve">Главное в работе педагога, в классе которого есть ребёнок с ОВЗ –  любить его и не акцентировать внимание на особенностях развития, понять ребёнка и  протянуть ему руку помощи. И тогда все учащиеся класса будут успешны, а учитель счастлив. </w:t>
      </w:r>
    </w:p>
    <w:p w:rsidR="004D1390" w:rsidRDefault="00AF08D2" w:rsidP="004D1390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E056F0">
        <w:rPr>
          <w:rFonts w:ascii="Times New Roman" w:hAnsi="Times New Roman"/>
          <w:sz w:val="28"/>
          <w:szCs w:val="28"/>
        </w:rPr>
        <w:tab/>
      </w:r>
      <w:r w:rsidR="00234967">
        <w:rPr>
          <w:rFonts w:ascii="Times New Roman" w:hAnsi="Times New Roman"/>
          <w:sz w:val="28"/>
          <w:szCs w:val="28"/>
        </w:rPr>
        <w:t>Р</w:t>
      </w:r>
      <w:r w:rsidR="004D1390">
        <w:rPr>
          <w:rFonts w:ascii="Times New Roman" w:hAnsi="Times New Roman"/>
          <w:sz w:val="28"/>
          <w:szCs w:val="28"/>
        </w:rPr>
        <w:t xml:space="preserve">екомендации учителя-дефектолога </w:t>
      </w:r>
      <w:proofErr w:type="spellStart"/>
      <w:r w:rsidR="004D1390">
        <w:rPr>
          <w:rFonts w:ascii="Times New Roman" w:hAnsi="Times New Roman"/>
          <w:sz w:val="28"/>
          <w:szCs w:val="28"/>
        </w:rPr>
        <w:t>Котюховой</w:t>
      </w:r>
      <w:proofErr w:type="spellEnd"/>
      <w:r w:rsidR="004D1390">
        <w:rPr>
          <w:rFonts w:ascii="Times New Roman" w:hAnsi="Times New Roman"/>
          <w:sz w:val="28"/>
          <w:szCs w:val="28"/>
        </w:rPr>
        <w:t xml:space="preserve"> </w:t>
      </w:r>
      <w:r w:rsidR="00234967">
        <w:rPr>
          <w:rFonts w:ascii="Times New Roman" w:hAnsi="Times New Roman"/>
          <w:sz w:val="28"/>
          <w:szCs w:val="28"/>
        </w:rPr>
        <w:t>Т</w:t>
      </w:r>
      <w:r w:rsidR="004D1390">
        <w:rPr>
          <w:rFonts w:ascii="Times New Roman" w:hAnsi="Times New Roman"/>
          <w:sz w:val="28"/>
          <w:szCs w:val="28"/>
        </w:rPr>
        <w:t>.П.</w:t>
      </w:r>
    </w:p>
    <w:p w:rsidR="00AF08D2" w:rsidRPr="00E056F0" w:rsidRDefault="00AF08D2" w:rsidP="00E056F0">
      <w:pPr>
        <w:tabs>
          <w:tab w:val="left" w:pos="5910"/>
          <w:tab w:val="left" w:pos="8619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056F0">
        <w:rPr>
          <w:rFonts w:ascii="Times New Roman" w:hAnsi="Times New Roman"/>
          <w:sz w:val="28"/>
          <w:szCs w:val="28"/>
        </w:rPr>
        <w:tab/>
      </w:r>
    </w:p>
    <w:sectPr w:rsidR="00AF08D2" w:rsidRPr="00E056F0" w:rsidSect="004D1390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D2" w:rsidRDefault="00AF08D2" w:rsidP="000260C4">
      <w:pPr>
        <w:spacing w:after="0" w:line="240" w:lineRule="auto"/>
      </w:pPr>
      <w:r>
        <w:separator/>
      </w:r>
    </w:p>
  </w:endnote>
  <w:endnote w:type="continuationSeparator" w:id="1">
    <w:p w:rsidR="00AF08D2" w:rsidRDefault="00AF08D2" w:rsidP="000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D2" w:rsidRDefault="00AF08D2" w:rsidP="000260C4">
      <w:pPr>
        <w:spacing w:after="0" w:line="240" w:lineRule="auto"/>
      </w:pPr>
      <w:r>
        <w:separator/>
      </w:r>
    </w:p>
  </w:footnote>
  <w:footnote w:type="continuationSeparator" w:id="1">
    <w:p w:rsidR="00AF08D2" w:rsidRDefault="00AF08D2" w:rsidP="0002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D2" w:rsidRDefault="002B2AC2">
    <w:pPr>
      <w:pStyle w:val="a5"/>
      <w:jc w:val="center"/>
    </w:pPr>
    <w:fldSimple w:instr=" PAGE   \* MERGEFORMAT ">
      <w:r w:rsidR="00234967">
        <w:rPr>
          <w:noProof/>
        </w:rPr>
        <w:t>3</w:t>
      </w:r>
    </w:fldSimple>
  </w:p>
  <w:p w:rsidR="00AF08D2" w:rsidRDefault="00AF08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C2"/>
    <w:multiLevelType w:val="hybridMultilevel"/>
    <w:tmpl w:val="B9CA21F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1B3E607D"/>
    <w:multiLevelType w:val="hybridMultilevel"/>
    <w:tmpl w:val="D60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46FA"/>
    <w:multiLevelType w:val="hybridMultilevel"/>
    <w:tmpl w:val="D414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88B"/>
    <w:multiLevelType w:val="hybridMultilevel"/>
    <w:tmpl w:val="8CC6129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61FF3462"/>
    <w:multiLevelType w:val="hybridMultilevel"/>
    <w:tmpl w:val="E29E8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91165"/>
    <w:multiLevelType w:val="hybridMultilevel"/>
    <w:tmpl w:val="E5A20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C4"/>
    <w:rsid w:val="000121B2"/>
    <w:rsid w:val="000260C4"/>
    <w:rsid w:val="00052E79"/>
    <w:rsid w:val="00111035"/>
    <w:rsid w:val="00151538"/>
    <w:rsid w:val="00180D3F"/>
    <w:rsid w:val="00234967"/>
    <w:rsid w:val="00271F6D"/>
    <w:rsid w:val="002B2AC2"/>
    <w:rsid w:val="003E2F67"/>
    <w:rsid w:val="0041780C"/>
    <w:rsid w:val="004A3E97"/>
    <w:rsid w:val="004C0D57"/>
    <w:rsid w:val="004D1390"/>
    <w:rsid w:val="00517FC9"/>
    <w:rsid w:val="006C4829"/>
    <w:rsid w:val="00771961"/>
    <w:rsid w:val="007A5DFF"/>
    <w:rsid w:val="0081788F"/>
    <w:rsid w:val="0083328D"/>
    <w:rsid w:val="00986F94"/>
    <w:rsid w:val="009C4094"/>
    <w:rsid w:val="00A46BC2"/>
    <w:rsid w:val="00AF08D2"/>
    <w:rsid w:val="00B25C5F"/>
    <w:rsid w:val="00B379FA"/>
    <w:rsid w:val="00B73FFD"/>
    <w:rsid w:val="00C331A6"/>
    <w:rsid w:val="00C914D7"/>
    <w:rsid w:val="00CD1E71"/>
    <w:rsid w:val="00CD4AC3"/>
    <w:rsid w:val="00D37D8C"/>
    <w:rsid w:val="00DA542C"/>
    <w:rsid w:val="00DF3502"/>
    <w:rsid w:val="00DF52E5"/>
    <w:rsid w:val="00E056F0"/>
    <w:rsid w:val="00E06F94"/>
    <w:rsid w:val="00E608DD"/>
    <w:rsid w:val="00E96BE5"/>
    <w:rsid w:val="00EC6C84"/>
    <w:rsid w:val="00F1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260C4"/>
    <w:rPr>
      <w:rFonts w:cs="Times New Roman"/>
    </w:rPr>
  </w:style>
  <w:style w:type="paragraph" w:styleId="a3">
    <w:name w:val="Normal (Web)"/>
    <w:basedOn w:val="a"/>
    <w:uiPriority w:val="99"/>
    <w:rsid w:val="00026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0260C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02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60C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2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60C4"/>
    <w:rPr>
      <w:rFonts w:cs="Times New Roman"/>
    </w:rPr>
  </w:style>
  <w:style w:type="paragraph" w:styleId="a9">
    <w:name w:val="List Paragraph"/>
    <w:basedOn w:val="a"/>
    <w:uiPriority w:val="99"/>
    <w:qFormat/>
    <w:rsid w:val="00E60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12</cp:revision>
  <cp:lastPrinted>2017-01-13T05:24:00Z</cp:lastPrinted>
  <dcterms:created xsi:type="dcterms:W3CDTF">2016-12-27T06:50:00Z</dcterms:created>
  <dcterms:modified xsi:type="dcterms:W3CDTF">2017-01-25T08:39:00Z</dcterms:modified>
</cp:coreProperties>
</file>