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C916E7" w:rsidRPr="00401F63" w:rsidTr="0086090C">
        <w:tc>
          <w:tcPr>
            <w:tcW w:w="5070" w:type="dxa"/>
          </w:tcPr>
          <w:p w:rsidR="00C916E7" w:rsidRPr="00401F63" w:rsidRDefault="00C916E7" w:rsidP="008609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C916E7" w:rsidRPr="00401F63" w:rsidRDefault="00C916E7" w:rsidP="008609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C916E7" w:rsidRPr="00401F63" w:rsidRDefault="00C916E7" w:rsidP="008609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F63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О)БУ 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ППМСП-центра</w:t>
            </w:r>
            <w:proofErr w:type="spellEnd"/>
          </w:p>
          <w:p w:rsidR="00C916E7" w:rsidRPr="00401F63" w:rsidRDefault="00C916E7" w:rsidP="008609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Протокол  №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___от</w:t>
            </w:r>
            <w:proofErr w:type="spell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 «___»______20__г. </w:t>
            </w:r>
          </w:p>
          <w:p w:rsidR="00C916E7" w:rsidRPr="00401F63" w:rsidRDefault="00C916E7" w:rsidP="008609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C916E7" w:rsidRPr="00401F63" w:rsidRDefault="00C916E7" w:rsidP="008609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916E7" w:rsidRPr="00401F63" w:rsidRDefault="00C916E7" w:rsidP="008609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401F63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О)БУ 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ППМСП-центра</w:t>
            </w:r>
            <w:proofErr w:type="spellEnd"/>
          </w:p>
          <w:p w:rsidR="00C916E7" w:rsidRPr="00401F63" w:rsidRDefault="00C916E7" w:rsidP="008609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_________________Н.В.Стебенева</w:t>
            </w:r>
            <w:proofErr w:type="spellEnd"/>
          </w:p>
          <w:p w:rsidR="00C916E7" w:rsidRPr="00401F63" w:rsidRDefault="00C916E7" w:rsidP="008609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Приказ №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___от</w:t>
            </w:r>
            <w:proofErr w:type="spell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 «___»______20__г.</w:t>
            </w:r>
          </w:p>
        </w:tc>
      </w:tr>
    </w:tbl>
    <w:p w:rsidR="00C916E7" w:rsidRDefault="00C916E7" w:rsidP="00C916E7">
      <w:pPr>
        <w:pStyle w:val="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6E7" w:rsidRDefault="00C916E7" w:rsidP="00C916E7">
      <w:pPr>
        <w:pStyle w:val="a7"/>
      </w:pPr>
    </w:p>
    <w:p w:rsidR="00C916E7" w:rsidRDefault="00C916E7" w:rsidP="00C916E7">
      <w:pPr>
        <w:pStyle w:val="a7"/>
      </w:pPr>
    </w:p>
    <w:p w:rsidR="00C916E7" w:rsidRDefault="00C916E7" w:rsidP="00C916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916E7" w:rsidRDefault="00C916E7" w:rsidP="00C916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916E7" w:rsidRDefault="00C916E7" w:rsidP="00C916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916E7" w:rsidRDefault="00C916E7" w:rsidP="00C916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916E7" w:rsidRDefault="00C916E7" w:rsidP="00C916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916E7" w:rsidRDefault="00C916E7" w:rsidP="00C916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916E7" w:rsidRDefault="00C916E7" w:rsidP="00C916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916E7" w:rsidRDefault="00C916E7" w:rsidP="00C916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916E7" w:rsidRPr="005717E3" w:rsidRDefault="00C916E7" w:rsidP="00C916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</w:t>
      </w:r>
      <w:r w:rsidRPr="005717E3">
        <w:rPr>
          <w:rFonts w:ascii="Times New Roman" w:hAnsi="Times New Roman"/>
          <w:b/>
          <w:sz w:val="32"/>
          <w:szCs w:val="32"/>
        </w:rPr>
        <w:t>рограмма</w:t>
      </w:r>
    </w:p>
    <w:p w:rsidR="00C916E7" w:rsidRDefault="00C916E7" w:rsidP="00C916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5717E3">
        <w:rPr>
          <w:rFonts w:ascii="Times New Roman" w:hAnsi="Times New Roman"/>
          <w:b/>
          <w:sz w:val="32"/>
          <w:szCs w:val="32"/>
        </w:rPr>
        <w:t>по изучению профессиональной направле</w:t>
      </w:r>
      <w:r>
        <w:rPr>
          <w:rFonts w:ascii="Times New Roman" w:hAnsi="Times New Roman"/>
          <w:b/>
          <w:sz w:val="32"/>
          <w:szCs w:val="32"/>
        </w:rPr>
        <w:t xml:space="preserve">нности </w:t>
      </w:r>
    </w:p>
    <w:p w:rsidR="00C916E7" w:rsidRDefault="008D18EC" w:rsidP="00C916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обучающихся</w:t>
      </w:r>
      <w:r w:rsidR="00C916E7">
        <w:rPr>
          <w:rFonts w:ascii="Times New Roman" w:hAnsi="Times New Roman"/>
          <w:b/>
          <w:sz w:val="32"/>
          <w:szCs w:val="32"/>
        </w:rPr>
        <w:t xml:space="preserve"> «Определюсь</w:t>
      </w:r>
      <w:r w:rsidR="00C916E7" w:rsidRPr="005717E3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C916E7" w:rsidRDefault="00C916E7" w:rsidP="00C916E7">
      <w:pPr>
        <w:pStyle w:val="a7"/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Pr="006D399B" w:rsidRDefault="006D399B" w:rsidP="006D399B">
      <w:pPr>
        <w:pStyle w:val="a7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D399B">
        <w:rPr>
          <w:rFonts w:ascii="Times New Roman" w:hAnsi="Times New Roman"/>
          <w:b/>
          <w:i/>
          <w:sz w:val="28"/>
          <w:szCs w:val="28"/>
        </w:rPr>
        <w:t>(Дополнительная общеобразовательная (</w:t>
      </w:r>
      <w:proofErr w:type="spellStart"/>
      <w:r w:rsidRPr="006D399B">
        <w:rPr>
          <w:rFonts w:ascii="Times New Roman" w:hAnsi="Times New Roman"/>
          <w:b/>
          <w:i/>
          <w:sz w:val="28"/>
          <w:szCs w:val="28"/>
        </w:rPr>
        <w:t>общеразвивающая</w:t>
      </w:r>
      <w:proofErr w:type="spellEnd"/>
      <w:r w:rsidRPr="006D399B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6D399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программа по изучению профессиональной направленности обучающихся и их дальнейшей ориентации на будущую профессию «Мы выбираем, нас выбирают»).</w:t>
      </w: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D18EC" w:rsidRDefault="008D18EC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Default="00C916E7" w:rsidP="00C916E7">
      <w:pPr>
        <w:pStyle w:val="a7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6E7" w:rsidRPr="005717E3" w:rsidRDefault="00C916E7" w:rsidP="00C916E7">
      <w:pPr>
        <w:pStyle w:val="a7"/>
        <w:ind w:left="3686"/>
        <w:rPr>
          <w:rFonts w:asciiTheme="minorHAnsi" w:eastAsiaTheme="minorEastAsia" w:hAnsiTheme="minorHAnsi" w:cstheme="minorBidi"/>
        </w:rPr>
      </w:pPr>
      <w:r w:rsidRPr="005717E3">
        <w:rPr>
          <w:rFonts w:ascii="Times New Roman" w:eastAsia="Times New Roman" w:hAnsi="Times New Roman"/>
          <w:b/>
          <w:color w:val="000000"/>
          <w:sz w:val="24"/>
          <w:szCs w:val="24"/>
        </w:rPr>
        <w:t>Составители:</w:t>
      </w:r>
      <w:r w:rsidR="00C03D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717E3">
        <w:rPr>
          <w:rFonts w:ascii="Times New Roman" w:eastAsia="Times New Roman" w:hAnsi="Times New Roman"/>
          <w:i/>
          <w:color w:val="000000"/>
          <w:sz w:val="24"/>
          <w:szCs w:val="24"/>
        </w:rPr>
        <w:t>Коробельникова</w:t>
      </w:r>
      <w:proofErr w:type="spellEnd"/>
      <w:r w:rsidRPr="005717E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Наталья Николаевна</w:t>
      </w:r>
      <w:r w:rsidRPr="00401F63">
        <w:rPr>
          <w:rFonts w:ascii="Times New Roman" w:eastAsia="Times New Roman" w:hAnsi="Times New Roman"/>
          <w:color w:val="000000"/>
          <w:sz w:val="24"/>
          <w:szCs w:val="24"/>
        </w:rPr>
        <w:t xml:space="preserve"> – педагог-психолог   Государственного (областного) бюджетного учреждения Центра психолого-педагогической, медицинской и социальной помощи</w:t>
      </w:r>
    </w:p>
    <w:p w:rsidR="00C916E7" w:rsidRDefault="00C916E7" w:rsidP="00C916E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E7" w:rsidRDefault="00C916E7" w:rsidP="00C916E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F63">
        <w:rPr>
          <w:rFonts w:ascii="Times New Roman" w:eastAsia="Times New Roman" w:hAnsi="Times New Roman" w:cs="Times New Roman"/>
          <w:color w:val="000000"/>
          <w:sz w:val="24"/>
          <w:szCs w:val="24"/>
        </w:rPr>
        <w:t>г. Липецк</w:t>
      </w:r>
    </w:p>
    <w:p w:rsidR="00C916E7" w:rsidRDefault="00C916E7" w:rsidP="006405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597" w:rsidRDefault="00640597" w:rsidP="00C916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40597" w:rsidRPr="00383993" w:rsidRDefault="00640597" w:rsidP="00C916E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3993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640597" w:rsidRPr="00383993" w:rsidRDefault="00C916E7" w:rsidP="00640597">
      <w:pPr>
        <w:pStyle w:val="a7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3993">
        <w:rPr>
          <w:rFonts w:ascii="Times New Roman" w:hAnsi="Times New Roman"/>
          <w:i/>
          <w:sz w:val="24"/>
          <w:szCs w:val="24"/>
          <w:lang w:eastAsia="ru-RU"/>
        </w:rPr>
        <w:t>Вид программы</w:t>
      </w:r>
      <w:r w:rsidR="00640597" w:rsidRPr="00383993">
        <w:rPr>
          <w:rFonts w:ascii="Times New Roman" w:hAnsi="Times New Roman"/>
          <w:i/>
          <w:sz w:val="24"/>
          <w:szCs w:val="24"/>
          <w:lang w:eastAsia="ru-RU"/>
        </w:rPr>
        <w:t>:</w:t>
      </w:r>
      <w:r w:rsidR="00640597" w:rsidRPr="0038399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83993">
        <w:rPr>
          <w:rFonts w:ascii="Times New Roman" w:hAnsi="Times New Roman"/>
          <w:sz w:val="24"/>
          <w:szCs w:val="24"/>
        </w:rPr>
        <w:t>коррекционно-развивающая психолого-педагогическая программа</w:t>
      </w:r>
      <w:r w:rsidR="00640597" w:rsidRPr="00383993">
        <w:rPr>
          <w:rFonts w:ascii="Times New Roman" w:hAnsi="Times New Roman"/>
          <w:sz w:val="24"/>
          <w:szCs w:val="24"/>
          <w:lang w:eastAsia="ru-RU"/>
        </w:rPr>
        <w:t>.</w:t>
      </w:r>
    </w:p>
    <w:p w:rsidR="00C916E7" w:rsidRPr="00383993" w:rsidRDefault="00C916E7" w:rsidP="00640597">
      <w:pPr>
        <w:pStyle w:val="21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383993">
        <w:rPr>
          <w:rFonts w:ascii="Times New Roman" w:hAnsi="Times New Roman"/>
          <w:i/>
          <w:szCs w:val="24"/>
          <w:lang w:eastAsia="ru-RU"/>
        </w:rPr>
        <w:t>Участник</w:t>
      </w:r>
      <w:r w:rsidR="00CD16B5">
        <w:rPr>
          <w:rFonts w:ascii="Times New Roman" w:hAnsi="Times New Roman"/>
          <w:i/>
          <w:szCs w:val="24"/>
          <w:lang w:eastAsia="ru-RU"/>
        </w:rPr>
        <w:t>и</w:t>
      </w:r>
      <w:r w:rsidRPr="00383993">
        <w:rPr>
          <w:rFonts w:ascii="Times New Roman" w:hAnsi="Times New Roman"/>
          <w:i/>
          <w:szCs w:val="24"/>
          <w:lang w:eastAsia="ru-RU"/>
        </w:rPr>
        <w:t xml:space="preserve"> программы: </w:t>
      </w:r>
      <w:r w:rsidR="00CD16B5">
        <w:rPr>
          <w:rFonts w:ascii="Times New Roman" w:hAnsi="Times New Roman"/>
          <w:szCs w:val="24"/>
          <w:lang w:eastAsia="ru-RU"/>
        </w:rPr>
        <w:t>подростки от 14 до 17 лет</w:t>
      </w:r>
      <w:r w:rsidRPr="00383993">
        <w:rPr>
          <w:rFonts w:ascii="Times New Roman" w:hAnsi="Times New Roman"/>
          <w:szCs w:val="24"/>
          <w:lang w:eastAsia="ru-RU"/>
        </w:rPr>
        <w:t>.</w:t>
      </w:r>
    </w:p>
    <w:p w:rsidR="00640597" w:rsidRPr="00383993" w:rsidRDefault="00C916E7" w:rsidP="006405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383993">
        <w:rPr>
          <w:i/>
          <w:color w:val="000000"/>
        </w:rPr>
        <w:t xml:space="preserve">        </w:t>
      </w:r>
      <w:r w:rsidR="00640597" w:rsidRPr="00383993">
        <w:rPr>
          <w:i/>
          <w:color w:val="000000"/>
        </w:rPr>
        <w:t>Цель Программы:</w:t>
      </w:r>
      <w:r w:rsidRPr="00383993">
        <w:rPr>
          <w:i/>
          <w:color w:val="000000"/>
        </w:rPr>
        <w:t xml:space="preserve"> </w:t>
      </w:r>
      <w:r w:rsidR="00640597" w:rsidRPr="00383993">
        <w:t>создание и</w:t>
      </w:r>
      <w:r w:rsidRPr="00383993">
        <w:t xml:space="preserve"> активизация интереса подростка</w:t>
      </w:r>
      <w:r w:rsidR="00640597" w:rsidRPr="00383993">
        <w:t xml:space="preserve"> к осознанному и самостоятельному выбору профессии</w:t>
      </w:r>
      <w:r w:rsidR="00640597" w:rsidRPr="00383993">
        <w:rPr>
          <w:rFonts w:ascii="Helvetica" w:hAnsi="Helvetica" w:cs="Helvetica"/>
          <w:color w:val="333333"/>
        </w:rPr>
        <w:t>.</w:t>
      </w:r>
    </w:p>
    <w:p w:rsidR="00640597" w:rsidRPr="00383993" w:rsidRDefault="00640597" w:rsidP="00640597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83993">
        <w:rPr>
          <w:rFonts w:ascii="Times New Roman" w:hAnsi="Times New Roman"/>
          <w:i/>
          <w:sz w:val="24"/>
          <w:szCs w:val="24"/>
        </w:rPr>
        <w:t>Задачи:</w:t>
      </w:r>
    </w:p>
    <w:p w:rsidR="00640597" w:rsidRPr="00383993" w:rsidRDefault="00640597" w:rsidP="006405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>1.Ознакомление старшеклассников с классификацией профессий, перечнем трудовых действий и качеств личности, как основами выбора профессии.</w:t>
      </w:r>
    </w:p>
    <w:p w:rsidR="00640597" w:rsidRPr="00383993" w:rsidRDefault="00640597" w:rsidP="006405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>2.Исследование через самодиагностику свойств личности обучающегося: способности, интересы и склонности, характер, темперамент, тип интеллекта.</w:t>
      </w:r>
    </w:p>
    <w:p w:rsidR="00640597" w:rsidRPr="00383993" w:rsidRDefault="00640597" w:rsidP="006405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>3.</w:t>
      </w:r>
      <w:r w:rsidRPr="00383993">
        <w:rPr>
          <w:rFonts w:ascii="Times New Roman" w:eastAsia="Times New Roman" w:hAnsi="Times New Roman"/>
          <w:color w:val="000000"/>
          <w:sz w:val="24"/>
          <w:szCs w:val="24"/>
        </w:rPr>
        <w:t>Развитие познавательной потребности в знаниях, готовности к профессиональному самоопределению.</w:t>
      </w:r>
    </w:p>
    <w:p w:rsidR="00640597" w:rsidRPr="00383993" w:rsidRDefault="00640597" w:rsidP="006405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 xml:space="preserve">4. Выработка умения адекватно понять себя, всесторонне и объективно оценить личные запросы и подробности в выборе профессии. </w:t>
      </w:r>
    </w:p>
    <w:p w:rsidR="00640597" w:rsidRPr="00383993" w:rsidRDefault="00640597" w:rsidP="006405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>5.Определение  «формулы» будущей профессии.</w:t>
      </w:r>
    </w:p>
    <w:p w:rsidR="00C916E7" w:rsidRPr="00383993" w:rsidRDefault="00C916E7" w:rsidP="00640597">
      <w:pPr>
        <w:pStyle w:val="21"/>
        <w:ind w:firstLine="567"/>
        <w:jc w:val="both"/>
        <w:rPr>
          <w:rFonts w:ascii="Times New Roman" w:hAnsi="Times New Roman" w:cs="Times New Roman"/>
          <w:szCs w:val="24"/>
        </w:rPr>
      </w:pPr>
      <w:r w:rsidRPr="00383993">
        <w:rPr>
          <w:rFonts w:ascii="Times New Roman" w:hAnsi="Times New Roman" w:cs="Times New Roman"/>
          <w:szCs w:val="24"/>
        </w:rPr>
        <w:t>Реализация данной программы необходима для успешного самостоятельного выбора профессии и  социализации в общество.</w:t>
      </w:r>
    </w:p>
    <w:p w:rsidR="00640597" w:rsidRPr="008D18EC" w:rsidRDefault="00C916E7" w:rsidP="00640597">
      <w:pPr>
        <w:pStyle w:val="21"/>
        <w:ind w:firstLine="540"/>
        <w:jc w:val="both"/>
        <w:rPr>
          <w:rFonts w:ascii="Times New Roman" w:hAnsi="Times New Roman"/>
          <w:color w:val="FF0000"/>
          <w:szCs w:val="24"/>
        </w:rPr>
      </w:pPr>
      <w:r w:rsidRPr="00383993">
        <w:rPr>
          <w:rFonts w:ascii="Times New Roman" w:hAnsi="Times New Roman"/>
          <w:i/>
          <w:szCs w:val="24"/>
        </w:rPr>
        <w:t>Сроки</w:t>
      </w:r>
      <w:r w:rsidR="00640597" w:rsidRPr="00383993">
        <w:rPr>
          <w:rFonts w:ascii="Times New Roman" w:hAnsi="Times New Roman"/>
          <w:i/>
          <w:szCs w:val="24"/>
        </w:rPr>
        <w:t xml:space="preserve"> реализации Программы</w:t>
      </w:r>
      <w:r w:rsidRPr="00383993">
        <w:rPr>
          <w:rFonts w:ascii="Times New Roman" w:hAnsi="Times New Roman"/>
          <w:i/>
          <w:szCs w:val="24"/>
        </w:rPr>
        <w:t>:</w:t>
      </w:r>
      <w:r w:rsidR="00383993" w:rsidRPr="00383993">
        <w:rPr>
          <w:rFonts w:ascii="Times New Roman" w:hAnsi="Times New Roman"/>
          <w:i/>
          <w:szCs w:val="24"/>
        </w:rPr>
        <w:t xml:space="preserve"> </w:t>
      </w:r>
      <w:r w:rsidRPr="00E44381">
        <w:rPr>
          <w:rFonts w:ascii="Times New Roman" w:hAnsi="Times New Roman"/>
          <w:szCs w:val="24"/>
        </w:rPr>
        <w:t xml:space="preserve">октябрь </w:t>
      </w:r>
      <w:r w:rsidR="00383993" w:rsidRPr="00E44381">
        <w:rPr>
          <w:rFonts w:ascii="Times New Roman" w:hAnsi="Times New Roman"/>
          <w:szCs w:val="24"/>
        </w:rPr>
        <w:t>–</w:t>
      </w:r>
      <w:r w:rsidRPr="00E44381">
        <w:rPr>
          <w:rFonts w:ascii="Times New Roman" w:hAnsi="Times New Roman"/>
          <w:szCs w:val="24"/>
        </w:rPr>
        <w:t xml:space="preserve"> </w:t>
      </w:r>
      <w:r w:rsidR="00383993" w:rsidRPr="00E44381">
        <w:rPr>
          <w:rFonts w:ascii="Times New Roman" w:hAnsi="Times New Roman"/>
          <w:szCs w:val="24"/>
        </w:rPr>
        <w:t>декабрь 2018-2019 учебного года.</w:t>
      </w:r>
    </w:p>
    <w:p w:rsidR="00640597" w:rsidRPr="00383993" w:rsidRDefault="00640597" w:rsidP="006405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i/>
          <w:sz w:val="24"/>
          <w:szCs w:val="24"/>
        </w:rPr>
        <w:t>Ожидаемые</w:t>
      </w:r>
      <w:r w:rsidR="00383993" w:rsidRPr="00383993">
        <w:rPr>
          <w:rFonts w:ascii="Times New Roman" w:hAnsi="Times New Roman"/>
          <w:i/>
          <w:sz w:val="24"/>
          <w:szCs w:val="24"/>
        </w:rPr>
        <w:t xml:space="preserve"> результаты реализации программы</w:t>
      </w:r>
      <w:r w:rsidRPr="00383993">
        <w:rPr>
          <w:rFonts w:ascii="Times New Roman" w:hAnsi="Times New Roman"/>
          <w:i/>
          <w:sz w:val="24"/>
          <w:szCs w:val="24"/>
        </w:rPr>
        <w:t>.</w:t>
      </w:r>
    </w:p>
    <w:p w:rsidR="00640597" w:rsidRPr="00383993" w:rsidRDefault="00640597" w:rsidP="006405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 xml:space="preserve">В ходе </w:t>
      </w:r>
      <w:r w:rsidR="00383993" w:rsidRPr="00383993">
        <w:rPr>
          <w:rFonts w:ascii="Times New Roman" w:hAnsi="Times New Roman"/>
          <w:sz w:val="24"/>
          <w:szCs w:val="24"/>
        </w:rPr>
        <w:t>проведенных занятий у подростка</w:t>
      </w:r>
      <w:r w:rsidRPr="00383993">
        <w:rPr>
          <w:rFonts w:ascii="Times New Roman" w:hAnsi="Times New Roman"/>
          <w:sz w:val="24"/>
          <w:szCs w:val="24"/>
        </w:rPr>
        <w:t>:</w:t>
      </w:r>
    </w:p>
    <w:p w:rsidR="00640597" w:rsidRPr="00383993" w:rsidRDefault="00640597" w:rsidP="006405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 xml:space="preserve">-разовьются </w:t>
      </w:r>
      <w:r w:rsidRPr="00383993">
        <w:rPr>
          <w:rFonts w:ascii="Times New Roman" w:eastAsia="Times New Roman" w:hAnsi="Times New Roman"/>
          <w:color w:val="000000"/>
          <w:sz w:val="24"/>
          <w:szCs w:val="24"/>
        </w:rPr>
        <w:t>познавательные потребности в знаниях, готовности к профессиональному самоопределению</w:t>
      </w:r>
      <w:r w:rsidRPr="00383993">
        <w:rPr>
          <w:rFonts w:ascii="Times New Roman" w:hAnsi="Times New Roman"/>
          <w:sz w:val="24"/>
          <w:szCs w:val="24"/>
        </w:rPr>
        <w:t>;</w:t>
      </w:r>
    </w:p>
    <w:p w:rsidR="00640597" w:rsidRPr="00383993" w:rsidRDefault="00640597" w:rsidP="006405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>- выработаются умения адекватно понять себя, всесторонне и объективно оценить личные запросы и подробности в выборе профессии;</w:t>
      </w:r>
    </w:p>
    <w:p w:rsidR="00640597" w:rsidRPr="00383993" w:rsidRDefault="00640597" w:rsidP="006405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>- определится «формула» будущей профессии.</w:t>
      </w:r>
    </w:p>
    <w:p w:rsidR="00383993" w:rsidRPr="008D18EC" w:rsidRDefault="00383993" w:rsidP="00640597">
      <w:pPr>
        <w:pStyle w:val="21"/>
        <w:ind w:firstLine="567"/>
        <w:jc w:val="both"/>
        <w:rPr>
          <w:rFonts w:ascii="Times New Roman" w:hAnsi="Times New Roman" w:cs="Times New Roman"/>
          <w:szCs w:val="24"/>
        </w:rPr>
      </w:pPr>
      <w:r w:rsidRPr="008D18EC">
        <w:rPr>
          <w:rFonts w:ascii="Times New Roman" w:hAnsi="Times New Roman" w:cs="Times New Roman"/>
          <w:b/>
          <w:i/>
          <w:szCs w:val="24"/>
        </w:rPr>
        <w:t>Сведения ребенка и о родителях</w:t>
      </w:r>
      <w:r w:rsidRPr="00383993">
        <w:rPr>
          <w:rFonts w:ascii="Times New Roman" w:hAnsi="Times New Roman" w:cs="Times New Roman"/>
          <w:b/>
          <w:szCs w:val="24"/>
        </w:rPr>
        <w:t xml:space="preserve"> </w:t>
      </w:r>
      <w:r w:rsidRPr="008D18EC">
        <w:rPr>
          <w:rFonts w:ascii="Times New Roman" w:hAnsi="Times New Roman" w:cs="Times New Roman"/>
          <w:szCs w:val="24"/>
        </w:rPr>
        <w:t>(приложение 1 «Карта психолого-педагогической помощи ребенку»).</w:t>
      </w:r>
    </w:p>
    <w:p w:rsidR="00383993" w:rsidRPr="008D18EC" w:rsidRDefault="00383993" w:rsidP="00640597">
      <w:pPr>
        <w:pStyle w:val="21"/>
        <w:ind w:firstLine="567"/>
        <w:jc w:val="both"/>
        <w:rPr>
          <w:rFonts w:ascii="Times New Roman" w:hAnsi="Times New Roman" w:cs="Times New Roman"/>
          <w:szCs w:val="24"/>
        </w:rPr>
      </w:pPr>
      <w:r w:rsidRPr="008D18EC">
        <w:rPr>
          <w:rFonts w:ascii="Times New Roman" w:hAnsi="Times New Roman" w:cs="Times New Roman"/>
          <w:b/>
          <w:i/>
          <w:szCs w:val="24"/>
        </w:rPr>
        <w:t>Результат обследования ребенка</w:t>
      </w:r>
      <w:r w:rsidRPr="00383993">
        <w:rPr>
          <w:rFonts w:ascii="Times New Roman" w:hAnsi="Times New Roman" w:cs="Times New Roman"/>
          <w:b/>
          <w:szCs w:val="24"/>
        </w:rPr>
        <w:t xml:space="preserve"> </w:t>
      </w:r>
      <w:r w:rsidRPr="008D18EC">
        <w:rPr>
          <w:rFonts w:ascii="Times New Roman" w:hAnsi="Times New Roman" w:cs="Times New Roman"/>
          <w:szCs w:val="24"/>
        </w:rPr>
        <w:t>(приложение №2 «Диагностическая карта»).</w:t>
      </w:r>
    </w:p>
    <w:p w:rsidR="00383993" w:rsidRPr="00F26128" w:rsidRDefault="00383993" w:rsidP="00383993">
      <w:pPr>
        <w:pStyle w:val="a7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F26128">
        <w:rPr>
          <w:rFonts w:ascii="Times New Roman" w:hAnsi="Times New Roman"/>
          <w:b/>
          <w:bCs/>
          <w:i/>
          <w:sz w:val="24"/>
          <w:szCs w:val="24"/>
        </w:rPr>
        <w:t>Организация работы с ребенком.</w:t>
      </w:r>
    </w:p>
    <w:p w:rsidR="00383993" w:rsidRPr="00F26128" w:rsidRDefault="00383993" w:rsidP="00383993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Для успешной реализации Программы в Центре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конструктивной, познавательной и т.д. Имеются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детей.</w:t>
      </w:r>
    </w:p>
    <w:p w:rsidR="00383993" w:rsidRPr="00F26128" w:rsidRDefault="00383993" w:rsidP="00383993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 xml:space="preserve">Для занятий с детьми создана </w:t>
      </w:r>
      <w:proofErr w:type="spellStart"/>
      <w:r w:rsidRPr="00F26128">
        <w:t>мультисенсорная</w:t>
      </w:r>
      <w:proofErr w:type="spellEnd"/>
      <w:r w:rsidRPr="00F26128">
        <w:t xml:space="preserve"> среда, которая включает использование метода тестов, опроса, внешнего наблюдения, консультирования, психологической коррекции, </w:t>
      </w:r>
      <w:proofErr w:type="spellStart"/>
      <w:r w:rsidRPr="00F26128">
        <w:t>сказкотерапии</w:t>
      </w:r>
      <w:proofErr w:type="spellEnd"/>
      <w:r w:rsidRPr="00F26128">
        <w:t xml:space="preserve">, </w:t>
      </w:r>
      <w:proofErr w:type="spellStart"/>
      <w:r w:rsidRPr="00F26128">
        <w:t>арт-терапии</w:t>
      </w:r>
      <w:proofErr w:type="spellEnd"/>
      <w:r w:rsidRPr="00F26128">
        <w:t xml:space="preserve">, релаксации, образовательной </w:t>
      </w:r>
      <w:proofErr w:type="spellStart"/>
      <w:r w:rsidRPr="00F26128">
        <w:t>кинезиологии</w:t>
      </w:r>
      <w:proofErr w:type="spellEnd"/>
      <w:r w:rsidRPr="00F26128">
        <w:t>, игровых методов.</w:t>
      </w:r>
    </w:p>
    <w:p w:rsidR="00383993" w:rsidRPr="00F26128" w:rsidRDefault="00383993" w:rsidP="00383993">
      <w:pPr>
        <w:pStyle w:val="a7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26128">
        <w:rPr>
          <w:rFonts w:ascii="Times New Roman" w:hAnsi="Times New Roman"/>
          <w:b/>
          <w:i/>
          <w:sz w:val="24"/>
          <w:szCs w:val="24"/>
        </w:rPr>
        <w:t>Организация работы с родителями.</w:t>
      </w:r>
    </w:p>
    <w:p w:rsidR="00383993" w:rsidRPr="00F26128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color w:val="000000"/>
          <w:sz w:val="24"/>
          <w:szCs w:val="24"/>
        </w:rPr>
        <w:t xml:space="preserve">В ходе занятий педагог-психолог взаимодействует с родителем ребенка, посещающего коррекционно-развивающие занятия, систематически обменивается информацией с </w:t>
      </w:r>
      <w:r w:rsidRPr="00F26128">
        <w:rPr>
          <w:rFonts w:ascii="Times New Roman" w:hAnsi="Times New Roman"/>
          <w:sz w:val="24"/>
          <w:szCs w:val="24"/>
        </w:rPr>
        <w:t>целью отслеживания динамики происходящих изменений с педагогами.</w:t>
      </w:r>
    </w:p>
    <w:p w:rsidR="00383993" w:rsidRPr="00F26128" w:rsidRDefault="00383993" w:rsidP="00383993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6128">
        <w:rPr>
          <w:rFonts w:ascii="Times New Roman" w:hAnsi="Times New Roman"/>
          <w:color w:val="000000"/>
          <w:sz w:val="24"/>
          <w:szCs w:val="24"/>
        </w:rPr>
        <w:t>Дальнейшее консультативное сопровождение после завершения коррекционно-развивающих занятий позволит наблюдать положительную динамику у ребенка.</w:t>
      </w:r>
    </w:p>
    <w:p w:rsidR="00383993" w:rsidRPr="00F26128" w:rsidRDefault="00383993" w:rsidP="00383993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F26128">
        <w:rPr>
          <w:rFonts w:ascii="Times New Roman" w:hAnsi="Times New Roman"/>
          <w:b/>
          <w:sz w:val="24"/>
          <w:szCs w:val="24"/>
        </w:rPr>
        <w:t>Используемый инструментарий.</w:t>
      </w:r>
    </w:p>
    <w:p w:rsidR="00383993" w:rsidRPr="00F26128" w:rsidRDefault="00383993" w:rsidP="00383993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1. Метод опроса (беседа).</w:t>
      </w:r>
    </w:p>
    <w:p w:rsidR="00383993" w:rsidRPr="00F26128" w:rsidRDefault="00383993" w:rsidP="00383993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2. Метод наблюдения.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>3. «</w:t>
      </w:r>
      <w:proofErr w:type="gramStart"/>
      <w:r w:rsidRPr="00383993">
        <w:rPr>
          <w:rFonts w:ascii="Times New Roman" w:hAnsi="Times New Roman"/>
          <w:bCs/>
          <w:color w:val="000000"/>
          <w:sz w:val="24"/>
          <w:szCs w:val="24"/>
        </w:rPr>
        <w:t>Дифференциально-диагностический</w:t>
      </w:r>
      <w:proofErr w:type="gramEnd"/>
      <w:r w:rsidRPr="003839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83993">
        <w:rPr>
          <w:rFonts w:ascii="Times New Roman" w:hAnsi="Times New Roman"/>
          <w:bCs/>
          <w:color w:val="000000"/>
          <w:sz w:val="24"/>
          <w:szCs w:val="24"/>
        </w:rPr>
        <w:t>опросник</w:t>
      </w:r>
      <w:proofErr w:type="spellEnd"/>
      <w:r w:rsidRPr="00383993">
        <w:rPr>
          <w:rFonts w:ascii="Times New Roman" w:hAnsi="Times New Roman"/>
          <w:sz w:val="24"/>
          <w:szCs w:val="24"/>
        </w:rPr>
        <w:t xml:space="preserve"> (ДДО)» Е.А.Климова. 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83993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383993">
        <w:rPr>
          <w:rFonts w:ascii="Times New Roman" w:hAnsi="Times New Roman"/>
          <w:sz w:val="24"/>
          <w:szCs w:val="24"/>
        </w:rPr>
        <w:t xml:space="preserve"> профессиональных предпочтений </w:t>
      </w:r>
      <w:proofErr w:type="gramStart"/>
      <w:r w:rsidRPr="00383993">
        <w:rPr>
          <w:rFonts w:ascii="Times New Roman" w:hAnsi="Times New Roman"/>
          <w:sz w:val="24"/>
          <w:szCs w:val="24"/>
        </w:rPr>
        <w:t>Дж</w:t>
      </w:r>
      <w:proofErr w:type="gramEnd"/>
      <w:r w:rsidRPr="003839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3993">
        <w:rPr>
          <w:rFonts w:ascii="Times New Roman" w:hAnsi="Times New Roman"/>
          <w:sz w:val="24"/>
          <w:szCs w:val="24"/>
        </w:rPr>
        <w:t>Голланда</w:t>
      </w:r>
      <w:proofErr w:type="spellEnd"/>
      <w:r w:rsidRPr="00383993">
        <w:rPr>
          <w:rFonts w:ascii="Times New Roman" w:hAnsi="Times New Roman"/>
          <w:sz w:val="24"/>
          <w:szCs w:val="24"/>
        </w:rPr>
        <w:t>.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83993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383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93">
        <w:rPr>
          <w:rFonts w:ascii="Times New Roman" w:hAnsi="Times New Roman"/>
          <w:sz w:val="24"/>
          <w:szCs w:val="24"/>
        </w:rPr>
        <w:t>Айзенка</w:t>
      </w:r>
      <w:proofErr w:type="spellEnd"/>
      <w:r w:rsidRPr="00383993">
        <w:rPr>
          <w:rFonts w:ascii="Times New Roman" w:hAnsi="Times New Roman"/>
          <w:sz w:val="24"/>
          <w:szCs w:val="24"/>
        </w:rPr>
        <w:t xml:space="preserve"> «Определение типа темперамента».</w:t>
      </w:r>
    </w:p>
    <w:p w:rsidR="00383993" w:rsidRPr="00F26128" w:rsidRDefault="00383993" w:rsidP="00383993">
      <w:pPr>
        <w:pStyle w:val="a7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F26128">
        <w:rPr>
          <w:rFonts w:ascii="Times New Roman" w:hAnsi="Times New Roman"/>
          <w:b/>
          <w:bCs/>
          <w:i/>
          <w:sz w:val="24"/>
          <w:szCs w:val="24"/>
        </w:rPr>
        <w:t>Материально-техническое обеспечение.</w:t>
      </w:r>
    </w:p>
    <w:p w:rsidR="00383993" w:rsidRPr="00F26128" w:rsidRDefault="00383993" w:rsidP="00383993">
      <w:pPr>
        <w:pStyle w:val="a7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F26128">
        <w:rPr>
          <w:rFonts w:ascii="Times New Roman" w:hAnsi="Times New Roman"/>
          <w:bCs/>
          <w:i/>
          <w:sz w:val="24"/>
          <w:szCs w:val="24"/>
        </w:rPr>
        <w:lastRenderedPageBreak/>
        <w:t>Изобразительные материалы.</w:t>
      </w:r>
    </w:p>
    <w:p w:rsidR="00383993" w:rsidRPr="00F26128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Краски, карандаши, фломастеры, маркеры, восковые мелки, пастель (для рисования).</w:t>
      </w:r>
    </w:p>
    <w:p w:rsidR="00383993" w:rsidRPr="00F26128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Бумага для рисования разных форматов, цветов и оттенков, кисти разных размеров, губки для закрашивания больших поверхностей, ножницы, нитки, клей, скотч и пр.</w:t>
      </w:r>
    </w:p>
    <w:p w:rsidR="00383993" w:rsidRPr="00F26128" w:rsidRDefault="00383993" w:rsidP="00383993">
      <w:pPr>
        <w:pStyle w:val="a7"/>
        <w:ind w:firstLine="567"/>
        <w:rPr>
          <w:rFonts w:ascii="Times New Roman" w:hAnsi="Times New Roman"/>
          <w:i/>
          <w:sz w:val="24"/>
          <w:szCs w:val="24"/>
        </w:rPr>
      </w:pPr>
      <w:r w:rsidRPr="00F26128">
        <w:rPr>
          <w:rFonts w:ascii="Times New Roman" w:hAnsi="Times New Roman"/>
          <w:i/>
          <w:sz w:val="24"/>
          <w:szCs w:val="24"/>
        </w:rPr>
        <w:t>Технические средства.</w:t>
      </w:r>
    </w:p>
    <w:p w:rsidR="00383993" w:rsidRPr="00F26128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Музыкальный центр для проведения упражнений, музыкального сопровождения. Копировальный аппарат для размножения раздаточных материалов, диагностических методик, и материалов, нарабатываемых в ходе  занятий.</w:t>
      </w:r>
    </w:p>
    <w:p w:rsidR="00383993" w:rsidRPr="00F26128" w:rsidRDefault="00383993" w:rsidP="00383993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6128">
        <w:rPr>
          <w:rFonts w:ascii="Times New Roman" w:hAnsi="Times New Roman"/>
          <w:i/>
          <w:sz w:val="24"/>
          <w:szCs w:val="24"/>
        </w:rPr>
        <w:t>Оборудование сенсорной комнаты.</w:t>
      </w:r>
    </w:p>
    <w:p w:rsidR="00383993" w:rsidRPr="00F26128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 xml:space="preserve">Кинетический песок, планшет для </w:t>
      </w:r>
      <w:proofErr w:type="spellStart"/>
      <w:r w:rsidRPr="00F26128">
        <w:rPr>
          <w:rFonts w:ascii="Times New Roman" w:hAnsi="Times New Roman"/>
          <w:sz w:val="24"/>
          <w:szCs w:val="24"/>
        </w:rPr>
        <w:t>Sand</w:t>
      </w:r>
      <w:proofErr w:type="spellEnd"/>
      <w:r w:rsidRPr="00F26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28">
        <w:rPr>
          <w:rFonts w:ascii="Times New Roman" w:hAnsi="Times New Roman"/>
          <w:sz w:val="24"/>
          <w:szCs w:val="24"/>
        </w:rPr>
        <w:t>Art</w:t>
      </w:r>
      <w:proofErr w:type="spellEnd"/>
      <w:r w:rsidRPr="00F261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6128">
        <w:rPr>
          <w:rFonts w:ascii="Times New Roman" w:hAnsi="Times New Roman"/>
          <w:sz w:val="24"/>
          <w:szCs w:val="24"/>
        </w:rPr>
        <w:t>цветотерапии</w:t>
      </w:r>
      <w:proofErr w:type="spellEnd"/>
      <w:r w:rsidRPr="00F26128">
        <w:rPr>
          <w:rFonts w:ascii="Times New Roman" w:hAnsi="Times New Roman"/>
          <w:sz w:val="24"/>
          <w:szCs w:val="24"/>
        </w:rPr>
        <w:t>, деревянные игрушки и дидактический материал.</w:t>
      </w:r>
    </w:p>
    <w:p w:rsidR="00383993" w:rsidRPr="00F26128" w:rsidRDefault="00383993" w:rsidP="00383993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Комплекс информационных образовательных ресурсов, технологических средств информационных и коммуникационных технологий:</w:t>
      </w:r>
    </w:p>
    <w:p w:rsidR="00383993" w:rsidRPr="00F26128" w:rsidRDefault="00383993" w:rsidP="00383993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компьютеры и иное ИКТ оборудование;</w:t>
      </w:r>
    </w:p>
    <w:p w:rsidR="00383993" w:rsidRPr="00F26128" w:rsidRDefault="00383993" w:rsidP="00383993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библиотеку;</w:t>
      </w:r>
    </w:p>
    <w:p w:rsidR="00383993" w:rsidRPr="00F26128" w:rsidRDefault="00383993" w:rsidP="00383993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учебные кабинеты;</w:t>
      </w:r>
    </w:p>
    <w:p w:rsidR="00383993" w:rsidRPr="00F26128" w:rsidRDefault="00383993" w:rsidP="00383993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интернет-ресурсы.</w:t>
      </w:r>
    </w:p>
    <w:p w:rsidR="00383993" w:rsidRPr="00F26128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b/>
          <w:i/>
          <w:sz w:val="24"/>
          <w:szCs w:val="24"/>
        </w:rPr>
        <w:t>Условия проведения:</w:t>
      </w:r>
      <w:r w:rsidRPr="00F26128">
        <w:rPr>
          <w:rFonts w:ascii="Times New Roman" w:hAnsi="Times New Roman"/>
          <w:sz w:val="24"/>
          <w:szCs w:val="24"/>
        </w:rPr>
        <w:t xml:space="preserve"> занятия проводятся на базе </w:t>
      </w:r>
      <w:proofErr w:type="spellStart"/>
      <w:r w:rsidRPr="00F26128">
        <w:rPr>
          <w:rFonts w:ascii="Times New Roman" w:hAnsi="Times New Roman"/>
          <w:sz w:val="24"/>
          <w:szCs w:val="24"/>
        </w:rPr>
        <w:t>ПМСС-Центра</w:t>
      </w:r>
      <w:proofErr w:type="spellEnd"/>
      <w:r w:rsidRPr="00F26128">
        <w:rPr>
          <w:rFonts w:ascii="Times New Roman" w:hAnsi="Times New Roman"/>
          <w:sz w:val="24"/>
          <w:szCs w:val="24"/>
        </w:rPr>
        <w:t xml:space="preserve"> в отдельном кабинете, в индивидуальной форме.</w:t>
      </w:r>
    </w:p>
    <w:p w:rsidR="00383993" w:rsidRPr="00F26128" w:rsidRDefault="00383993" w:rsidP="00383993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занятий: 1</w:t>
      </w:r>
      <w:r w:rsidRPr="00F26128">
        <w:rPr>
          <w:rFonts w:ascii="Times New Roman" w:hAnsi="Times New Roman"/>
          <w:sz w:val="24"/>
          <w:szCs w:val="24"/>
        </w:rPr>
        <w:t xml:space="preserve"> раза в неделю. </w:t>
      </w:r>
    </w:p>
    <w:p w:rsidR="00383993" w:rsidRPr="00F26128" w:rsidRDefault="00383993" w:rsidP="00383993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Продо</w:t>
      </w:r>
      <w:r>
        <w:rPr>
          <w:rFonts w:ascii="Times New Roman" w:hAnsi="Times New Roman"/>
          <w:sz w:val="24"/>
          <w:szCs w:val="24"/>
        </w:rPr>
        <w:t>лжительность занятий: от 35 до 45</w:t>
      </w:r>
      <w:r w:rsidRPr="00F26128">
        <w:rPr>
          <w:rFonts w:ascii="Times New Roman" w:hAnsi="Times New Roman"/>
          <w:sz w:val="24"/>
          <w:szCs w:val="24"/>
        </w:rPr>
        <w:t xml:space="preserve"> минут.</w:t>
      </w:r>
    </w:p>
    <w:p w:rsidR="00383993" w:rsidRPr="00F26128" w:rsidRDefault="00383993" w:rsidP="00383993">
      <w:pPr>
        <w:pStyle w:val="a7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F26128">
        <w:rPr>
          <w:rFonts w:ascii="Times New Roman" w:hAnsi="Times New Roman"/>
          <w:b/>
          <w:bCs/>
          <w:i/>
          <w:sz w:val="24"/>
          <w:szCs w:val="24"/>
        </w:rPr>
        <w:t>Используемая литература:</w:t>
      </w:r>
    </w:p>
    <w:p w:rsidR="00383993" w:rsidRPr="00F26128" w:rsidRDefault="00383993" w:rsidP="0038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 xml:space="preserve">Для составления данной Программы были использованы, изменены и дополнены следующие рабочие Программы Центра: </w:t>
      </w:r>
    </w:p>
    <w:p w:rsidR="00383993" w:rsidRPr="00383993" w:rsidRDefault="00383993" w:rsidP="0038399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74225">
        <w:rPr>
          <w:rFonts w:ascii="Times New Roman" w:hAnsi="Times New Roman"/>
          <w:sz w:val="24"/>
          <w:szCs w:val="24"/>
        </w:rPr>
        <w:t>1</w:t>
      </w:r>
      <w:r w:rsidRPr="00383993">
        <w:rPr>
          <w:rFonts w:ascii="Times New Roman" w:hAnsi="Times New Roman"/>
          <w:sz w:val="24"/>
          <w:szCs w:val="24"/>
        </w:rPr>
        <w:t>.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993">
        <w:rPr>
          <w:rFonts w:ascii="Times New Roman" w:hAnsi="Times New Roman"/>
          <w:sz w:val="24"/>
          <w:szCs w:val="24"/>
        </w:rPr>
        <w:t>по изучению профессиональной направленности обучающихся и их дальнейшей ориентации на будущую профессию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993">
        <w:rPr>
          <w:rFonts w:ascii="Times New Roman" w:hAnsi="Times New Roman"/>
          <w:sz w:val="24"/>
          <w:szCs w:val="24"/>
        </w:rPr>
        <w:t>«Мы выбираем, нас выбирают»</w:t>
      </w:r>
      <w:r>
        <w:rPr>
          <w:rFonts w:ascii="Times New Roman" w:hAnsi="Times New Roman"/>
          <w:sz w:val="24"/>
          <w:szCs w:val="24"/>
        </w:rPr>
        <w:t>.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993">
        <w:rPr>
          <w:rFonts w:ascii="Times New Roman" w:hAnsi="Times New Roman"/>
          <w:color w:val="000000"/>
          <w:sz w:val="24"/>
          <w:szCs w:val="24"/>
        </w:rPr>
        <w:t>Анн Л.Ф. Психологический тренинг с подростками. С.П.б Питер, 2005г.                           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993">
        <w:rPr>
          <w:rFonts w:ascii="Times New Roman" w:hAnsi="Times New Roman"/>
          <w:color w:val="000000"/>
          <w:sz w:val="24"/>
          <w:szCs w:val="24"/>
        </w:rPr>
        <w:t xml:space="preserve">Афанасьева Н.В.  </w:t>
      </w:r>
      <w:proofErr w:type="spellStart"/>
      <w:r w:rsidRPr="00383993">
        <w:rPr>
          <w:rFonts w:ascii="Times New Roman" w:hAnsi="Times New Roman"/>
          <w:color w:val="000000"/>
          <w:sz w:val="24"/>
          <w:szCs w:val="24"/>
        </w:rPr>
        <w:t>Профориентационный</w:t>
      </w:r>
      <w:proofErr w:type="spellEnd"/>
      <w:r w:rsidRPr="00383993">
        <w:rPr>
          <w:rFonts w:ascii="Times New Roman" w:hAnsi="Times New Roman"/>
          <w:color w:val="000000"/>
          <w:sz w:val="24"/>
          <w:szCs w:val="24"/>
        </w:rPr>
        <w:t xml:space="preserve"> тренинг для </w:t>
      </w:r>
      <w:proofErr w:type="spellStart"/>
      <w:proofErr w:type="gramStart"/>
      <w:r w:rsidRPr="00383993">
        <w:rPr>
          <w:rFonts w:ascii="Times New Roman" w:hAnsi="Times New Roman"/>
          <w:color w:val="000000"/>
          <w:sz w:val="24"/>
          <w:szCs w:val="24"/>
        </w:rPr>
        <w:t>старшеклас-сников</w:t>
      </w:r>
      <w:proofErr w:type="spellEnd"/>
      <w:proofErr w:type="gramEnd"/>
      <w:r w:rsidRPr="00383993">
        <w:rPr>
          <w:rFonts w:ascii="Times New Roman" w:hAnsi="Times New Roman"/>
          <w:color w:val="000000"/>
          <w:sz w:val="24"/>
          <w:szCs w:val="24"/>
        </w:rPr>
        <w:t xml:space="preserve"> «Твой выбор» Санкт – Петербург 2007г.                                              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993">
        <w:rPr>
          <w:rFonts w:ascii="Times New Roman" w:hAnsi="Times New Roman"/>
          <w:color w:val="000000"/>
          <w:sz w:val="24"/>
          <w:szCs w:val="24"/>
        </w:rPr>
        <w:t xml:space="preserve">Безус Ж.Н., Жукова Ю.П., Кузнецова И.В. Путь к профессии. Ярославль. 2002г. </w:t>
      </w:r>
    </w:p>
    <w:p w:rsidR="00383993" w:rsidRPr="00617AF4" w:rsidRDefault="00383993" w:rsidP="00617AF4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3993">
        <w:rPr>
          <w:rFonts w:ascii="Times New Roman" w:hAnsi="Times New Roman"/>
          <w:color w:val="000000"/>
          <w:sz w:val="24"/>
          <w:szCs w:val="24"/>
        </w:rPr>
        <w:t xml:space="preserve">Вершинина О.А.  Групповые занятия и тренинги со старшеклассниками. (Развитие внимания, </w:t>
      </w:r>
      <w:proofErr w:type="spellStart"/>
      <w:r w:rsidRPr="00383993">
        <w:rPr>
          <w:rFonts w:ascii="Times New Roman" w:hAnsi="Times New Roman"/>
          <w:color w:val="000000"/>
          <w:sz w:val="24"/>
          <w:szCs w:val="24"/>
        </w:rPr>
        <w:t>воображения</w:t>
      </w:r>
      <w:proofErr w:type="gramStart"/>
      <w:r w:rsidRPr="00383993">
        <w:rPr>
          <w:rFonts w:ascii="Times New Roman" w:hAnsi="Times New Roman"/>
          <w:color w:val="000000"/>
          <w:sz w:val="24"/>
          <w:szCs w:val="24"/>
        </w:rPr>
        <w:t>,л</w:t>
      </w:r>
      <w:proofErr w:type="gramEnd"/>
      <w:r w:rsidRPr="00383993">
        <w:rPr>
          <w:rFonts w:ascii="Times New Roman" w:hAnsi="Times New Roman"/>
          <w:color w:val="000000"/>
          <w:sz w:val="24"/>
          <w:szCs w:val="24"/>
        </w:rPr>
        <w:t>огического</w:t>
      </w:r>
      <w:proofErr w:type="spellEnd"/>
      <w:r w:rsidRPr="00383993">
        <w:rPr>
          <w:rFonts w:ascii="Times New Roman" w:hAnsi="Times New Roman"/>
          <w:color w:val="000000"/>
          <w:sz w:val="24"/>
          <w:szCs w:val="24"/>
        </w:rPr>
        <w:t xml:space="preserve"> мышления). Волгоград, Издательство «Учитель»,2010г. 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3993">
        <w:rPr>
          <w:rFonts w:ascii="Times New Roman" w:eastAsia="Times New Roman" w:hAnsi="Times New Roman"/>
          <w:sz w:val="24"/>
          <w:szCs w:val="24"/>
        </w:rPr>
        <w:t xml:space="preserve">Врублевская М.М., Зыкова О.В. </w:t>
      </w:r>
      <w:proofErr w:type="spellStart"/>
      <w:r w:rsidRPr="00383993">
        <w:rPr>
          <w:rFonts w:ascii="Times New Roman" w:eastAsia="Times New Roman" w:hAnsi="Times New Roman"/>
          <w:sz w:val="24"/>
          <w:szCs w:val="24"/>
        </w:rPr>
        <w:t>Профориентационная</w:t>
      </w:r>
      <w:proofErr w:type="spellEnd"/>
      <w:r w:rsidRPr="00383993">
        <w:rPr>
          <w:rFonts w:ascii="Times New Roman" w:eastAsia="Times New Roman" w:hAnsi="Times New Roman"/>
          <w:sz w:val="24"/>
          <w:szCs w:val="24"/>
        </w:rPr>
        <w:t xml:space="preserve"> работа в школе: Методические рекомендации. - Магнитогорск: </w:t>
      </w:r>
      <w:proofErr w:type="spellStart"/>
      <w:r w:rsidRPr="00383993">
        <w:rPr>
          <w:rFonts w:ascii="Times New Roman" w:eastAsia="Times New Roman" w:hAnsi="Times New Roman"/>
          <w:sz w:val="24"/>
          <w:szCs w:val="24"/>
        </w:rPr>
        <w:t>МаГУ</w:t>
      </w:r>
      <w:proofErr w:type="spellEnd"/>
      <w:r w:rsidRPr="00383993">
        <w:rPr>
          <w:rFonts w:ascii="Times New Roman" w:eastAsia="Times New Roman" w:hAnsi="Times New Roman"/>
          <w:sz w:val="24"/>
          <w:szCs w:val="24"/>
        </w:rPr>
        <w:t xml:space="preserve">, 2004. - 80 с. 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83993">
        <w:rPr>
          <w:rFonts w:ascii="Times New Roman" w:hAnsi="Times New Roman"/>
          <w:color w:val="000000"/>
          <w:sz w:val="24"/>
          <w:szCs w:val="24"/>
        </w:rPr>
        <w:t>Обозова</w:t>
      </w:r>
      <w:proofErr w:type="spellEnd"/>
      <w:r w:rsidRPr="00383993">
        <w:rPr>
          <w:rFonts w:ascii="Times New Roman" w:hAnsi="Times New Roman"/>
          <w:color w:val="000000"/>
          <w:sz w:val="24"/>
          <w:szCs w:val="24"/>
        </w:rPr>
        <w:t xml:space="preserve"> И.С. Возрастная психология: юность и зрелость. ЛНПП «Облик», 2002. 113 </w:t>
      </w:r>
      <w:proofErr w:type="gramStart"/>
      <w:r w:rsidRPr="0038399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83993">
        <w:rPr>
          <w:rFonts w:ascii="Times New Roman" w:hAnsi="Times New Roman"/>
          <w:color w:val="000000"/>
          <w:sz w:val="24"/>
          <w:szCs w:val="24"/>
        </w:rPr>
        <w:t>.                                              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83993">
        <w:rPr>
          <w:rFonts w:ascii="Times New Roman" w:hAnsi="Times New Roman"/>
          <w:sz w:val="24"/>
          <w:szCs w:val="24"/>
          <w:lang w:eastAsia="ru-RU"/>
        </w:rPr>
        <w:t>Прощицкая</w:t>
      </w:r>
      <w:proofErr w:type="spellEnd"/>
      <w:r w:rsidRPr="00383993">
        <w:rPr>
          <w:rFonts w:ascii="Times New Roman" w:hAnsi="Times New Roman"/>
          <w:sz w:val="24"/>
          <w:szCs w:val="24"/>
          <w:lang w:eastAsia="ru-RU"/>
        </w:rPr>
        <w:t xml:space="preserve"> Е.Н. Практикум по выбору профессии: Учеб. Пособие для 8-11 </w:t>
      </w:r>
      <w:proofErr w:type="spellStart"/>
      <w:r w:rsidRPr="00383993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38399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83993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383993">
        <w:rPr>
          <w:rFonts w:ascii="Times New Roman" w:hAnsi="Times New Roman"/>
          <w:sz w:val="24"/>
          <w:szCs w:val="24"/>
          <w:lang w:eastAsia="ru-RU"/>
        </w:rPr>
        <w:t>. Учреждений. – М.: Просвещение, 1995. – 191 с.: ил.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83993">
        <w:rPr>
          <w:rFonts w:ascii="Times New Roman" w:hAnsi="Times New Roman"/>
          <w:sz w:val="24"/>
          <w:szCs w:val="24"/>
          <w:lang w:eastAsia="ru-RU"/>
        </w:rPr>
        <w:t>Пряжников</w:t>
      </w:r>
      <w:proofErr w:type="spellEnd"/>
      <w:r w:rsidRPr="00383993">
        <w:rPr>
          <w:rFonts w:ascii="Times New Roman" w:hAnsi="Times New Roman"/>
          <w:sz w:val="24"/>
          <w:szCs w:val="24"/>
          <w:lang w:eastAsia="ru-RU"/>
        </w:rPr>
        <w:t xml:space="preserve"> Н.С., </w:t>
      </w:r>
      <w:proofErr w:type="spellStart"/>
      <w:r w:rsidRPr="00383993">
        <w:rPr>
          <w:rFonts w:ascii="Times New Roman" w:hAnsi="Times New Roman"/>
          <w:sz w:val="24"/>
          <w:szCs w:val="24"/>
          <w:lang w:eastAsia="ru-RU"/>
        </w:rPr>
        <w:t>Пряжникова</w:t>
      </w:r>
      <w:proofErr w:type="spellEnd"/>
      <w:r w:rsidRPr="00383993">
        <w:rPr>
          <w:rFonts w:ascii="Times New Roman" w:hAnsi="Times New Roman"/>
          <w:sz w:val="24"/>
          <w:szCs w:val="24"/>
          <w:lang w:eastAsia="ru-RU"/>
        </w:rPr>
        <w:t xml:space="preserve"> Е.Ю. Игры и методики для профессионального самоопределения старшеклассников.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993">
        <w:rPr>
          <w:rFonts w:ascii="Times New Roman" w:hAnsi="Times New Roman"/>
          <w:sz w:val="24"/>
          <w:szCs w:val="24"/>
          <w:lang w:eastAsia="ru-RU"/>
        </w:rPr>
        <w:t xml:space="preserve">Психологическая профилактика и коррекционно-развивающие занятия (из опыта работы)/ авт.-сост. Е.Д. Шваб. – 2-е изд. – Волгоград: Учитель, 2011. – 167 </w:t>
      </w:r>
      <w:proofErr w:type="gramStart"/>
      <w:r w:rsidRPr="0038399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83993">
        <w:rPr>
          <w:rFonts w:ascii="Times New Roman" w:hAnsi="Times New Roman"/>
          <w:sz w:val="24"/>
          <w:szCs w:val="24"/>
          <w:lang w:eastAsia="ru-RU"/>
        </w:rPr>
        <w:t>.</w:t>
      </w:r>
    </w:p>
    <w:p w:rsidR="00383993" w:rsidRPr="00383993" w:rsidRDefault="00383993" w:rsidP="0038399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83993">
        <w:rPr>
          <w:rFonts w:ascii="Times New Roman" w:hAnsi="Times New Roman"/>
          <w:sz w:val="24"/>
          <w:szCs w:val="24"/>
          <w:lang w:eastAsia="ru-RU"/>
        </w:rPr>
        <w:t>Резапкина</w:t>
      </w:r>
      <w:proofErr w:type="spellEnd"/>
      <w:r w:rsidRPr="00383993">
        <w:rPr>
          <w:rFonts w:ascii="Times New Roman" w:hAnsi="Times New Roman"/>
          <w:sz w:val="24"/>
          <w:szCs w:val="24"/>
          <w:lang w:eastAsia="ru-RU"/>
        </w:rPr>
        <w:t xml:space="preserve"> Г.В. Психология и выбор профессии. М., 2005.</w:t>
      </w:r>
    </w:p>
    <w:p w:rsidR="00383993" w:rsidRPr="00383993" w:rsidRDefault="00383993" w:rsidP="00617AF4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993">
        <w:rPr>
          <w:rFonts w:ascii="Times New Roman" w:eastAsia="Times New Roman" w:hAnsi="Times New Roman"/>
          <w:sz w:val="24"/>
          <w:szCs w:val="24"/>
        </w:rPr>
        <w:t xml:space="preserve">Технология. Профориентация: Тесты/авт.-сост. И.П. Арефьев. – М.: Изд-во НЦ ЭНАС, 2005. – 96 </w:t>
      </w:r>
      <w:proofErr w:type="gramStart"/>
      <w:r w:rsidRPr="0038399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383993">
        <w:rPr>
          <w:rFonts w:ascii="Times New Roman" w:eastAsia="Times New Roman" w:hAnsi="Times New Roman"/>
          <w:sz w:val="24"/>
          <w:szCs w:val="24"/>
        </w:rPr>
        <w:t>.</w:t>
      </w:r>
    </w:p>
    <w:p w:rsidR="00383993" w:rsidRPr="00617AF4" w:rsidRDefault="00383993" w:rsidP="00617AF4">
      <w:pPr>
        <w:pStyle w:val="a7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3993">
        <w:rPr>
          <w:rFonts w:ascii="Times New Roman" w:hAnsi="Times New Roman"/>
          <w:b/>
          <w:i/>
          <w:sz w:val="24"/>
          <w:szCs w:val="24"/>
          <w:lang w:eastAsia="ru-RU"/>
        </w:rPr>
        <w:t>Интернет-ресурсы.</w:t>
      </w:r>
    </w:p>
    <w:p w:rsidR="00383993" w:rsidRPr="00383993" w:rsidRDefault="00383993" w:rsidP="003839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93">
        <w:rPr>
          <w:rFonts w:ascii="Times New Roman" w:hAnsi="Times New Roman" w:cs="Times New Roman"/>
          <w:sz w:val="24"/>
          <w:szCs w:val="24"/>
        </w:rPr>
        <w:t>http://prof-buro.ru</w:t>
      </w:r>
    </w:p>
    <w:p w:rsidR="00383993" w:rsidRPr="00383993" w:rsidRDefault="00383993" w:rsidP="003839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93">
        <w:rPr>
          <w:rFonts w:ascii="Times New Roman" w:hAnsi="Times New Roman" w:cs="Times New Roman"/>
          <w:sz w:val="24"/>
          <w:szCs w:val="24"/>
        </w:rPr>
        <w:t>http://womanadvice.ru</w:t>
      </w:r>
    </w:p>
    <w:p w:rsidR="00383993" w:rsidRPr="00383993" w:rsidRDefault="00383993" w:rsidP="003839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93">
        <w:rPr>
          <w:rFonts w:ascii="Times New Roman" w:hAnsi="Times New Roman" w:cs="Times New Roman"/>
          <w:sz w:val="24"/>
          <w:szCs w:val="24"/>
        </w:rPr>
        <w:t>http://proftester.ru</w:t>
      </w:r>
    </w:p>
    <w:p w:rsidR="00383993" w:rsidRPr="00383993" w:rsidRDefault="00383993" w:rsidP="003839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93">
        <w:rPr>
          <w:rFonts w:ascii="Times New Roman" w:hAnsi="Times New Roman" w:cs="Times New Roman"/>
          <w:sz w:val="24"/>
          <w:szCs w:val="24"/>
        </w:rPr>
        <w:t>http://trepsy.net/prof</w:t>
      </w:r>
    </w:p>
    <w:p w:rsidR="00383993" w:rsidRPr="00383993" w:rsidRDefault="00383993" w:rsidP="003839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93">
        <w:rPr>
          <w:rFonts w:ascii="Times New Roman" w:hAnsi="Times New Roman" w:cs="Times New Roman"/>
          <w:sz w:val="24"/>
          <w:szCs w:val="24"/>
        </w:rPr>
        <w:t>http://mirrosta.ru</w:t>
      </w:r>
    </w:p>
    <w:p w:rsidR="00383993" w:rsidRPr="00383993" w:rsidRDefault="00383993" w:rsidP="003839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93">
        <w:rPr>
          <w:rFonts w:ascii="Times New Roman" w:hAnsi="Times New Roman" w:cs="Times New Roman"/>
          <w:sz w:val="24"/>
          <w:szCs w:val="24"/>
        </w:rPr>
        <w:t>http://psyoffice.ru</w:t>
      </w:r>
    </w:p>
    <w:p w:rsidR="00383993" w:rsidRPr="00383993" w:rsidRDefault="00383993" w:rsidP="003839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93">
        <w:rPr>
          <w:rFonts w:ascii="Times New Roman" w:hAnsi="Times New Roman" w:cs="Times New Roman"/>
          <w:sz w:val="24"/>
          <w:szCs w:val="24"/>
        </w:rPr>
        <w:lastRenderedPageBreak/>
        <w:t>https://kopilkaurokov.ru</w:t>
      </w:r>
    </w:p>
    <w:p w:rsidR="00617AF4" w:rsidRPr="00CD16B5" w:rsidRDefault="00617AF4" w:rsidP="00617AF4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D16B5">
        <w:rPr>
          <w:rFonts w:ascii="Times New Roman" w:hAnsi="Times New Roman"/>
          <w:b/>
          <w:sz w:val="24"/>
          <w:szCs w:val="24"/>
        </w:rPr>
        <w:t>Учебный план.</w:t>
      </w:r>
    </w:p>
    <w:tbl>
      <w:tblPr>
        <w:tblW w:w="100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9"/>
        <w:gridCol w:w="5528"/>
        <w:gridCol w:w="1134"/>
        <w:gridCol w:w="2268"/>
      </w:tblGrid>
      <w:tr w:rsidR="00617AF4" w:rsidRPr="00CD16B5" w:rsidTr="00657D27">
        <w:trPr>
          <w:trHeight w:val="57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7e4d578907a87ceda49accc86088277190f7133c"/>
            <w:bookmarkStart w:id="1" w:name="0"/>
            <w:bookmarkEnd w:id="0"/>
            <w:bookmarkEnd w:id="1"/>
            <w:r w:rsidRPr="00CD16B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CD16B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ак</w:t>
            </w:r>
            <w:proofErr w:type="gramStart"/>
            <w:r w:rsidRPr="00CD16B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CD16B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CD16B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промежу-точной</w:t>
            </w:r>
            <w:proofErr w:type="spellEnd"/>
            <w:proofErr w:type="gramEnd"/>
            <w:r w:rsidRPr="00CD16B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аттестации</w:t>
            </w:r>
          </w:p>
        </w:tc>
      </w:tr>
      <w:tr w:rsidR="00617AF4" w:rsidRPr="00CD16B5" w:rsidTr="00657D27">
        <w:trPr>
          <w:trHeight w:val="28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Блок 1. Диагностический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7AF4" w:rsidRPr="00CD16B5" w:rsidTr="00657D27">
        <w:trPr>
          <w:trHeight w:val="28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ind w:firstLine="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и диагностика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7AF4" w:rsidRPr="00CD16B5" w:rsidTr="00657D27">
        <w:trPr>
          <w:trHeight w:val="297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Блок 2. Формирующий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7AF4" w:rsidRPr="00CD16B5" w:rsidTr="00657D27">
        <w:trPr>
          <w:trHeight w:val="29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ind w:firstLine="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7AF4" w:rsidRPr="00CD16B5" w:rsidTr="00657D27">
        <w:trPr>
          <w:trHeight w:val="29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ind w:firstLine="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Темперамент и профессия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7AF4" w:rsidRPr="00CD16B5" w:rsidTr="00657D27">
        <w:trPr>
          <w:trHeight w:val="29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ind w:firstLine="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Профессии типа «Человек – Человек»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7AF4" w:rsidRPr="00CD16B5" w:rsidTr="00657D27">
        <w:trPr>
          <w:trHeight w:val="392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ind w:firstLine="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 типа «Человек – Природа»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7AF4" w:rsidRPr="00CD16B5" w:rsidTr="00657D27">
        <w:trPr>
          <w:trHeight w:val="29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ind w:firstLine="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 типа «Человек – Знаковая система»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7AF4" w:rsidRPr="00CD16B5" w:rsidTr="00657D27">
        <w:trPr>
          <w:trHeight w:val="28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ind w:firstLine="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 типа «Человек – Техника»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7AF4" w:rsidRPr="00CD16B5" w:rsidTr="00657D27">
        <w:trPr>
          <w:trHeight w:val="28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ind w:firstLine="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 типа «Человек – Художественный образ»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7AF4" w:rsidRPr="00CD16B5" w:rsidTr="00657D27">
        <w:trPr>
          <w:trHeight w:val="29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диагностика</w:t>
            </w:r>
          </w:p>
        </w:tc>
      </w:tr>
      <w:tr w:rsidR="00617AF4" w:rsidRPr="00CD16B5" w:rsidTr="00657D27">
        <w:trPr>
          <w:trHeight w:val="161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AF4" w:rsidRPr="00CD16B5" w:rsidRDefault="00617AF4" w:rsidP="00697E56">
            <w:pPr>
              <w:spacing w:after="0" w:line="0" w:lineRule="atLeast"/>
              <w:ind w:firstLine="16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AF4" w:rsidRPr="00CD16B5" w:rsidRDefault="00617AF4" w:rsidP="00697E5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83993" w:rsidRPr="00CD16B5" w:rsidRDefault="00383993" w:rsidP="00383993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</w:p>
    <w:p w:rsidR="00617AF4" w:rsidRPr="00617AF4" w:rsidRDefault="00617AF4" w:rsidP="00617A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617A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Календарный учебный график (срок освоения – 2 месяца).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17AF4" w:rsidRPr="00617AF4" w:rsidTr="00C94E09">
        <w:tc>
          <w:tcPr>
            <w:tcW w:w="1595" w:type="dxa"/>
          </w:tcPr>
          <w:p w:rsidR="00617AF4" w:rsidRPr="00617AF4" w:rsidRDefault="00617AF4" w:rsidP="00C94E0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Дата начала </w:t>
            </w:r>
            <w:proofErr w:type="gramStart"/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17AF4" w:rsidRPr="00617AF4" w:rsidRDefault="00617AF4" w:rsidP="00C94E0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Дата завершения </w:t>
            </w:r>
            <w:proofErr w:type="gramStart"/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17AF4" w:rsidRPr="00617AF4" w:rsidRDefault="00617AF4" w:rsidP="00C94E0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Кол-во учебных недель</w:t>
            </w:r>
          </w:p>
        </w:tc>
        <w:tc>
          <w:tcPr>
            <w:tcW w:w="1595" w:type="dxa"/>
          </w:tcPr>
          <w:p w:rsidR="00617AF4" w:rsidRPr="00617AF4" w:rsidRDefault="00617AF4" w:rsidP="00C94E0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Всего занятий</w:t>
            </w:r>
          </w:p>
        </w:tc>
        <w:tc>
          <w:tcPr>
            <w:tcW w:w="1595" w:type="dxa"/>
          </w:tcPr>
          <w:p w:rsidR="00617AF4" w:rsidRPr="00617AF4" w:rsidRDefault="00617AF4" w:rsidP="00C94E0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96" w:type="dxa"/>
          </w:tcPr>
          <w:p w:rsidR="00617AF4" w:rsidRPr="00617AF4" w:rsidRDefault="00617AF4" w:rsidP="00C94E0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Режим проведения занятий</w:t>
            </w:r>
          </w:p>
        </w:tc>
      </w:tr>
      <w:tr w:rsidR="00617AF4" w:rsidRPr="00617AF4" w:rsidTr="00C94E09">
        <w:tc>
          <w:tcPr>
            <w:tcW w:w="1595" w:type="dxa"/>
          </w:tcPr>
          <w:p w:rsidR="00617AF4" w:rsidRPr="00E44381" w:rsidRDefault="00617AF4" w:rsidP="00C94E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4381">
              <w:rPr>
                <w:rFonts w:ascii="Times New Roman" w:eastAsia="Times New Roman" w:hAnsi="Times New Roman"/>
                <w:bCs/>
                <w:sz w:val="24"/>
                <w:szCs w:val="24"/>
              </w:rPr>
              <w:t>08.10.18г.</w:t>
            </w:r>
          </w:p>
        </w:tc>
        <w:tc>
          <w:tcPr>
            <w:tcW w:w="1595" w:type="dxa"/>
          </w:tcPr>
          <w:p w:rsidR="00617AF4" w:rsidRPr="00E44381" w:rsidRDefault="00617AF4" w:rsidP="00C94E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4381">
              <w:rPr>
                <w:rFonts w:ascii="Times New Roman" w:eastAsia="Times New Roman" w:hAnsi="Times New Roman"/>
                <w:bCs/>
                <w:sz w:val="24"/>
                <w:szCs w:val="24"/>
              </w:rPr>
              <w:t>07.12.18г.</w:t>
            </w:r>
          </w:p>
        </w:tc>
        <w:tc>
          <w:tcPr>
            <w:tcW w:w="1595" w:type="dxa"/>
          </w:tcPr>
          <w:p w:rsidR="00617AF4" w:rsidRPr="00617AF4" w:rsidRDefault="00617AF4" w:rsidP="00C94E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недель</w:t>
            </w:r>
          </w:p>
        </w:tc>
        <w:tc>
          <w:tcPr>
            <w:tcW w:w="1595" w:type="dxa"/>
          </w:tcPr>
          <w:p w:rsidR="00617AF4" w:rsidRPr="00617AF4" w:rsidRDefault="00617AF4" w:rsidP="00C94E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617AF4" w:rsidRPr="00617AF4" w:rsidRDefault="00617AF4" w:rsidP="00C94E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617AF4" w:rsidRPr="00617AF4" w:rsidRDefault="00617AF4" w:rsidP="00C94E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неделю по 1 часу</w:t>
            </w:r>
          </w:p>
        </w:tc>
      </w:tr>
    </w:tbl>
    <w:p w:rsidR="00383993" w:rsidRPr="0092524F" w:rsidRDefault="00383993" w:rsidP="00383993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</w:p>
    <w:p w:rsidR="00383993" w:rsidRPr="00F26128" w:rsidRDefault="00CD16B5" w:rsidP="00383993">
      <w:pPr>
        <w:pStyle w:val="a7"/>
        <w:ind w:left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-т</w:t>
      </w:r>
      <w:proofErr w:type="gramEnd"/>
      <w:r w:rsidR="00383993" w:rsidRPr="00F26128">
        <w:rPr>
          <w:rFonts w:ascii="Times New Roman" w:hAnsi="Times New Roman"/>
          <w:b/>
          <w:bCs/>
          <w:i/>
          <w:sz w:val="24"/>
          <w:szCs w:val="24"/>
        </w:rPr>
        <w:t>ематическое планирование.</w:t>
      </w:r>
    </w:p>
    <w:tbl>
      <w:tblPr>
        <w:tblStyle w:val="a9"/>
        <w:tblW w:w="10173" w:type="dxa"/>
        <w:tblLayout w:type="fixed"/>
        <w:tblLook w:val="04A0"/>
      </w:tblPr>
      <w:tblGrid>
        <w:gridCol w:w="817"/>
        <w:gridCol w:w="3969"/>
        <w:gridCol w:w="4253"/>
        <w:gridCol w:w="1134"/>
      </w:tblGrid>
      <w:tr w:rsidR="00383993" w:rsidTr="0086090C">
        <w:tc>
          <w:tcPr>
            <w:tcW w:w="817" w:type="dxa"/>
          </w:tcPr>
          <w:p w:rsidR="00383993" w:rsidRPr="002F3179" w:rsidRDefault="00383993" w:rsidP="0086090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969" w:type="dxa"/>
          </w:tcPr>
          <w:p w:rsidR="00383993" w:rsidRPr="002F3179" w:rsidRDefault="00383993" w:rsidP="0086090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Тема занятия.</w:t>
            </w:r>
          </w:p>
          <w:p w:rsidR="00383993" w:rsidRPr="002F3179" w:rsidRDefault="00383993" w:rsidP="0086090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  <w:p w:rsidR="00383993" w:rsidRPr="002F3179" w:rsidRDefault="00383993" w:rsidP="0086090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оборудование.</w:t>
            </w:r>
          </w:p>
        </w:tc>
        <w:tc>
          <w:tcPr>
            <w:tcW w:w="4253" w:type="dxa"/>
          </w:tcPr>
          <w:p w:rsidR="00383993" w:rsidRPr="002F3179" w:rsidRDefault="00383993" w:rsidP="0086090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Содержание занятия.</w:t>
            </w:r>
          </w:p>
        </w:tc>
        <w:tc>
          <w:tcPr>
            <w:tcW w:w="1134" w:type="dxa"/>
          </w:tcPr>
          <w:p w:rsidR="00383993" w:rsidRPr="002F3179" w:rsidRDefault="00383993" w:rsidP="0086090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83993" w:rsidTr="0086090C">
        <w:tc>
          <w:tcPr>
            <w:tcW w:w="817" w:type="dxa"/>
          </w:tcPr>
          <w:p w:rsidR="00383993" w:rsidRPr="006352DC" w:rsidRDefault="00383993" w:rsidP="008609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17AF4" w:rsidRPr="00CD16B5" w:rsidRDefault="00383993" w:rsidP="00617AF4">
            <w:pPr>
              <w:pStyle w:val="a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.</w:t>
            </w:r>
            <w:r w:rsidR="00617AF4" w:rsidRPr="00617AF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17AF4" w:rsidRPr="00CD16B5">
              <w:rPr>
                <w:rFonts w:ascii="Times New Roman" w:hAnsi="Times New Roman"/>
                <w:b/>
                <w:iCs/>
                <w:sz w:val="24"/>
                <w:szCs w:val="24"/>
              </w:rPr>
              <w:t>Тема: «Знакомство и первичная диагностика».</w:t>
            </w:r>
          </w:p>
          <w:p w:rsidR="00617AF4" w:rsidRPr="00617AF4" w:rsidRDefault="00617AF4" w:rsidP="00CD16B5">
            <w:pPr>
              <w:pStyle w:val="a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7A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Цель:</w:t>
            </w:r>
            <w:r w:rsidRPr="00617AF4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617AF4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создание доверительной обстановки, развитие коммуникативных на</w:t>
            </w:r>
            <w:r w:rsidRPr="00617AF4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softHyphen/>
              <w:t xml:space="preserve">выков, </w:t>
            </w:r>
            <w:r w:rsidRPr="00617AF4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 типа профессий и профессионального типа личности, типа темперамента.</w:t>
            </w:r>
          </w:p>
          <w:p w:rsidR="00617AF4" w:rsidRPr="00617AF4" w:rsidRDefault="00617AF4" w:rsidP="00CD16B5">
            <w:pPr>
              <w:widowControl w:val="0"/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617AF4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Материалы и оборудование: </w:t>
            </w:r>
            <w:r w:rsidRPr="00617AF4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А</w:t>
            </w:r>
            <w:proofErr w:type="gramStart"/>
            <w:r w:rsidRPr="00617AF4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617AF4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ручка, </w:t>
            </w:r>
            <w:r w:rsidRPr="00617AF4">
              <w:rPr>
                <w:rFonts w:ascii="Times New Roman" w:hAnsi="Times New Roman"/>
                <w:sz w:val="24"/>
                <w:szCs w:val="24"/>
              </w:rPr>
              <w:t>заготовка парусника, карточка с заданием,</w:t>
            </w:r>
            <w:r w:rsidRPr="00617AF4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бланки к </w:t>
            </w:r>
            <w:proofErr w:type="spellStart"/>
            <w:r w:rsidRPr="00617AF4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опросникам</w:t>
            </w:r>
            <w:proofErr w:type="spellEnd"/>
            <w:r w:rsidRPr="00617AF4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.</w:t>
            </w:r>
          </w:p>
          <w:p w:rsidR="00383993" w:rsidRPr="00617AF4" w:rsidRDefault="00383993" w:rsidP="008609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7AF4" w:rsidRPr="00617AF4" w:rsidRDefault="00617AF4" w:rsidP="00617AF4">
            <w:pPr>
              <w:widowControl w:val="0"/>
              <w:ind w:firstLine="34"/>
              <w:jc w:val="both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1.Упражнение «Имя и существительное».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2. Упражнение «Парусник настроения» (Приложение 1).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3. Упражнение «Хочу, могу, надо» (Приложение 2).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4. Первичная диагностика (Приложение 3).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7AF4">
              <w:rPr>
                <w:rFonts w:ascii="Times New Roman" w:hAnsi="Times New Roman"/>
                <w:i/>
                <w:sz w:val="24"/>
                <w:szCs w:val="24"/>
              </w:rPr>
              <w:t>4.1.«</w:t>
            </w:r>
            <w:proofErr w:type="gramStart"/>
            <w:r w:rsidRPr="00617AF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Дифференциально-диагностический</w:t>
            </w:r>
            <w:proofErr w:type="gramEnd"/>
            <w:r w:rsidRPr="00617AF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AF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опросник</w:t>
            </w:r>
            <w:proofErr w:type="spellEnd"/>
            <w:r w:rsidRPr="00617AF4">
              <w:rPr>
                <w:rFonts w:ascii="Times New Roman" w:hAnsi="Times New Roman"/>
                <w:i/>
                <w:sz w:val="24"/>
                <w:szCs w:val="24"/>
              </w:rPr>
              <w:t xml:space="preserve"> (ДДО)» Е.А.Климова.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7AF4">
              <w:rPr>
                <w:rFonts w:ascii="Times New Roman" w:hAnsi="Times New Roman"/>
                <w:i/>
                <w:sz w:val="24"/>
                <w:szCs w:val="24"/>
              </w:rPr>
              <w:t xml:space="preserve">4.2.Опросник профессиональных предпочтений </w:t>
            </w:r>
            <w:proofErr w:type="gramStart"/>
            <w:r w:rsidRPr="00617AF4">
              <w:rPr>
                <w:rFonts w:ascii="Times New Roman" w:hAnsi="Times New Roman"/>
                <w:i/>
                <w:sz w:val="24"/>
                <w:szCs w:val="24"/>
              </w:rPr>
              <w:t>Дж</w:t>
            </w:r>
            <w:proofErr w:type="gramEnd"/>
            <w:r w:rsidRPr="00617AF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17AF4">
              <w:rPr>
                <w:rFonts w:ascii="Times New Roman" w:hAnsi="Times New Roman"/>
                <w:i/>
                <w:sz w:val="24"/>
                <w:szCs w:val="24"/>
              </w:rPr>
              <w:t>Голланда</w:t>
            </w:r>
            <w:proofErr w:type="spellEnd"/>
            <w:r w:rsidRPr="00617AF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7AF4">
              <w:rPr>
                <w:rFonts w:ascii="Times New Roman" w:hAnsi="Times New Roman"/>
                <w:i/>
                <w:sz w:val="24"/>
                <w:szCs w:val="24"/>
              </w:rPr>
              <w:t xml:space="preserve">4.3. </w:t>
            </w:r>
            <w:proofErr w:type="spellStart"/>
            <w:r w:rsidRPr="00617AF4">
              <w:rPr>
                <w:rFonts w:ascii="Times New Roman" w:hAnsi="Times New Roman"/>
                <w:i/>
                <w:sz w:val="24"/>
                <w:szCs w:val="24"/>
              </w:rPr>
              <w:t>Опросник</w:t>
            </w:r>
            <w:proofErr w:type="spellEnd"/>
            <w:r w:rsidRPr="00617A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AF4">
              <w:rPr>
                <w:rFonts w:ascii="Times New Roman" w:hAnsi="Times New Roman"/>
                <w:i/>
                <w:sz w:val="24"/>
                <w:szCs w:val="24"/>
              </w:rPr>
              <w:t>Айзенка</w:t>
            </w:r>
            <w:proofErr w:type="spellEnd"/>
            <w:r w:rsidRPr="00617AF4">
              <w:rPr>
                <w:rFonts w:ascii="Times New Roman" w:hAnsi="Times New Roman"/>
                <w:i/>
                <w:sz w:val="24"/>
                <w:szCs w:val="24"/>
              </w:rPr>
              <w:t xml:space="preserve"> «Определение типа темперамента».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5. Упражнение « Похлопаем себя».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6. Анкета обратной связи.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 xml:space="preserve">7. Упражнение «Парусник </w:t>
            </w:r>
            <w:r w:rsidRPr="00617AF4">
              <w:rPr>
                <w:rFonts w:ascii="Times New Roman" w:hAnsi="Times New Roman"/>
                <w:sz w:val="24"/>
                <w:szCs w:val="24"/>
              </w:rPr>
              <w:lastRenderedPageBreak/>
              <w:t>настроения».</w:t>
            </w:r>
          </w:p>
          <w:p w:rsidR="00617AF4" w:rsidRPr="00617AF4" w:rsidRDefault="00617AF4" w:rsidP="00617AF4">
            <w:pPr>
              <w:pStyle w:val="af5"/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617AF4">
              <w:rPr>
                <w:rFonts w:ascii="Times New Roman" w:hAnsi="Times New Roman"/>
              </w:rPr>
              <w:t>8. Упражнение «Конверт с пожеланием».</w:t>
            </w:r>
          </w:p>
          <w:p w:rsidR="00383993" w:rsidRPr="00617AF4" w:rsidRDefault="00383993" w:rsidP="008609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993" w:rsidRPr="00E0759F" w:rsidRDefault="00383993" w:rsidP="008609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993" w:rsidTr="0086090C">
        <w:tc>
          <w:tcPr>
            <w:tcW w:w="817" w:type="dxa"/>
          </w:tcPr>
          <w:p w:rsidR="00383993" w:rsidRPr="006352DC" w:rsidRDefault="00383993" w:rsidP="008609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617AF4" w:rsidRPr="00CD16B5" w:rsidRDefault="00617AF4" w:rsidP="00617AF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6B5">
              <w:rPr>
                <w:rFonts w:ascii="Times New Roman" w:hAnsi="Times New Roman"/>
                <w:b/>
                <w:sz w:val="24"/>
                <w:szCs w:val="24"/>
              </w:rPr>
              <w:t>Тема: «Мир профессий».</w:t>
            </w:r>
          </w:p>
          <w:p w:rsidR="00617AF4" w:rsidRPr="00617AF4" w:rsidRDefault="00617AF4" w:rsidP="00617AF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17AF4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выбору профессионального пути, развитие коммуникативных навыков</w:t>
            </w:r>
            <w:r w:rsidRPr="00617A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7AF4" w:rsidRPr="00617AF4" w:rsidRDefault="00617AF4" w:rsidP="00617AF4">
            <w:pPr>
              <w:pStyle w:val="a7"/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617AF4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617AF4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А</w:t>
            </w:r>
            <w:proofErr w:type="gramStart"/>
            <w:r w:rsidRPr="00617AF4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617AF4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простой карандаш, карточки с названиями профессий, </w:t>
            </w:r>
            <w:r w:rsidRPr="00617AF4">
              <w:rPr>
                <w:rFonts w:ascii="Times New Roman" w:hAnsi="Times New Roman"/>
                <w:sz w:val="24"/>
                <w:szCs w:val="24"/>
              </w:rPr>
              <w:t>презентация,</w:t>
            </w:r>
            <w:r w:rsidR="0065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AF4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617AF4">
              <w:rPr>
                <w:rFonts w:ascii="Times New Roman" w:hAnsi="Times New Roman"/>
                <w:sz w:val="24"/>
                <w:szCs w:val="24"/>
              </w:rPr>
              <w:t xml:space="preserve"> средства,  карточки с различными эмоциями,  трафарет человека.</w:t>
            </w:r>
          </w:p>
          <w:p w:rsidR="00383993" w:rsidRPr="006352DC" w:rsidRDefault="00383993" w:rsidP="00617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17AF4">
              <w:rPr>
                <w:rFonts w:ascii="Times New Roman" w:eastAsia="Times New Roman CYR" w:hAnsi="Times New Roman"/>
                <w:bCs/>
                <w:sz w:val="24"/>
                <w:szCs w:val="24"/>
              </w:rPr>
              <w:t>1. Упражнение «Имя-профессия»</w:t>
            </w:r>
            <w:r w:rsidRPr="00617AF4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2. Упражнение « Подари солнцу настроение».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3. Упражнение «Моя будущая профессия».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4.Презентация на тему «Шаги к профессиональному выбору»</w:t>
            </w:r>
            <w:r w:rsidR="0065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AF4">
              <w:rPr>
                <w:rFonts w:ascii="Times New Roman" w:hAnsi="Times New Roman"/>
                <w:sz w:val="24"/>
                <w:szCs w:val="24"/>
              </w:rPr>
              <w:t>(Приложение № 4).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5. Упражнение «Мир профессий по предмету труда»</w:t>
            </w:r>
            <w:r w:rsidR="0065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AF4">
              <w:rPr>
                <w:rFonts w:ascii="Times New Roman" w:hAnsi="Times New Roman"/>
                <w:sz w:val="24"/>
                <w:szCs w:val="24"/>
              </w:rPr>
              <w:t>(Приложение № 5).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eastAsia="Times New Roman" w:hAnsi="Times New Roman"/>
                <w:bCs/>
                <w:color w:val="365567"/>
                <w:sz w:val="24"/>
                <w:szCs w:val="24"/>
                <w:lang w:eastAsia="ru-RU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6. Упражнение « Мои эмоции» (Приложение № 6).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7. Анкета обратной связи.</w:t>
            </w:r>
          </w:p>
          <w:p w:rsidR="00617AF4" w:rsidRPr="00617AF4" w:rsidRDefault="00617AF4" w:rsidP="00617AF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8. Упражнение « Подари солнцу настроение».</w:t>
            </w:r>
          </w:p>
          <w:p w:rsidR="00383993" w:rsidRPr="00D63D93" w:rsidRDefault="00617AF4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4">
              <w:rPr>
                <w:rFonts w:ascii="Times New Roman" w:hAnsi="Times New Roman"/>
                <w:sz w:val="24"/>
                <w:szCs w:val="24"/>
              </w:rPr>
              <w:t>9. Упражнение «Часы прощания».</w:t>
            </w:r>
          </w:p>
        </w:tc>
        <w:tc>
          <w:tcPr>
            <w:tcW w:w="1134" w:type="dxa"/>
          </w:tcPr>
          <w:p w:rsidR="00383993" w:rsidRPr="00E0759F" w:rsidRDefault="00383993" w:rsidP="008609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F4" w:rsidTr="0086090C">
        <w:tc>
          <w:tcPr>
            <w:tcW w:w="817" w:type="dxa"/>
          </w:tcPr>
          <w:p w:rsidR="00617AF4" w:rsidRDefault="00446204" w:rsidP="008609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D16B5" w:rsidRPr="00CD16B5" w:rsidRDefault="00CD16B5" w:rsidP="00CD16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6B5">
              <w:rPr>
                <w:rFonts w:ascii="Times New Roman" w:hAnsi="Times New Roman"/>
                <w:b/>
                <w:sz w:val="24"/>
                <w:szCs w:val="24"/>
              </w:rPr>
              <w:t>Тема: «Темперамент и профессия».</w:t>
            </w:r>
          </w:p>
          <w:p w:rsidR="00CD16B5" w:rsidRPr="00CD16B5" w:rsidRDefault="00CD16B5" w:rsidP="00CD16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определить понятие темперамент, определить влияние темперамента на выбор профессии.</w:t>
            </w:r>
          </w:p>
          <w:p w:rsidR="00CD16B5" w:rsidRPr="00CD16B5" w:rsidRDefault="00CD16B5" w:rsidP="00CD16B5">
            <w:pPr>
              <w:pStyle w:val="a7"/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CD16B5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А</w:t>
            </w:r>
            <w:proofErr w:type="gramStart"/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ручки, </w:t>
            </w:r>
            <w:r w:rsidRPr="00CD16B5">
              <w:rPr>
                <w:rFonts w:ascii="Times New Roman" w:hAnsi="Times New Roman"/>
                <w:kern w:val="1"/>
                <w:sz w:val="24"/>
                <w:szCs w:val="24"/>
              </w:rPr>
              <w:t>лист бумаги с изображением шариков,</w:t>
            </w:r>
            <w:r w:rsidR="00657D27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карточка с изображением человечков, презентация, </w:t>
            </w:r>
            <w:proofErr w:type="spellStart"/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мультимедийные</w:t>
            </w:r>
            <w:proofErr w:type="spellEnd"/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средства,  карточки с заданием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AF4" w:rsidRPr="00CD16B5" w:rsidRDefault="00617AF4" w:rsidP="00617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CD16B5">
              <w:rPr>
                <w:rFonts w:ascii="Times New Roman" w:eastAsia="Times New Roman CYR" w:hAnsi="Times New Roman"/>
                <w:bCs/>
                <w:sz w:val="24"/>
                <w:szCs w:val="24"/>
              </w:rPr>
              <w:t>1. Упражнение «Здравствуй, это Я!»</w:t>
            </w:r>
            <w:r w:rsidRPr="00CD16B5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D16B5">
              <w:rPr>
                <w:rFonts w:ascii="Times New Roman" w:hAnsi="Times New Roman"/>
                <w:kern w:val="1"/>
                <w:sz w:val="24"/>
                <w:szCs w:val="24"/>
              </w:rPr>
              <w:t>Упражнение «Шарики моего настроения» (Приложение № 7).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3. Упражнение «Мой темперамент».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4. Презентация на тему «Темперамент и профессия» (Приложение № 8).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ahoma" w:eastAsia="Times New Roman" w:hAnsi="Tahoma" w:cs="Tahoma"/>
                <w:bCs/>
                <w:color w:val="365567"/>
                <w:sz w:val="24"/>
                <w:szCs w:val="24"/>
                <w:lang w:eastAsia="ru-RU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5. Упражнение «Темпераментные человечки» (Приложение № 9).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6. Упражнение «</w:t>
            </w:r>
            <w:r w:rsidRPr="00CD16B5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Проявление темперамента в профессиональных ситуациях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» (Приложение № 10).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D16B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</w:t>
            </w:r>
            <w:r w:rsidRPr="00CD16B5">
              <w:rPr>
                <w:rFonts w:ascii="Times New Roman" w:hAnsi="Times New Roman"/>
                <w:bCs/>
                <w:color w:val="00000A"/>
                <w:sz w:val="24"/>
                <w:szCs w:val="24"/>
                <w:shd w:val="clear" w:color="auto" w:fill="FFFFFF"/>
              </w:rPr>
              <w:t>Тянемся к солнышку</w:t>
            </w:r>
            <w:r w:rsidRPr="00CD16B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8. Анкета обратной связи.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D16B5">
              <w:rPr>
                <w:rFonts w:ascii="Times New Roman" w:hAnsi="Times New Roman"/>
                <w:kern w:val="1"/>
                <w:sz w:val="24"/>
                <w:szCs w:val="24"/>
              </w:rPr>
              <w:t>Упражнение «Шарики моего настроения».</w:t>
            </w:r>
          </w:p>
          <w:p w:rsidR="00617AF4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CD16B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«Темпераментное прощание».</w:t>
            </w:r>
          </w:p>
        </w:tc>
        <w:tc>
          <w:tcPr>
            <w:tcW w:w="1134" w:type="dxa"/>
          </w:tcPr>
          <w:p w:rsidR="00617AF4" w:rsidRPr="00E0759F" w:rsidRDefault="00617AF4" w:rsidP="008609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F4" w:rsidTr="0086090C">
        <w:tc>
          <w:tcPr>
            <w:tcW w:w="817" w:type="dxa"/>
          </w:tcPr>
          <w:p w:rsidR="00617AF4" w:rsidRDefault="00446204" w:rsidP="008609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D16B5" w:rsidRPr="00CD16B5" w:rsidRDefault="00CD16B5" w:rsidP="00CD16B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Тема: «Профессии типа «Человек-Человек».</w:t>
            </w:r>
          </w:p>
          <w:p w:rsidR="00CD16B5" w:rsidRPr="00CD16B5" w:rsidRDefault="00CD16B5" w:rsidP="00CD16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выбору профессионального пути</w:t>
            </w:r>
            <w:r w:rsidRPr="00CD1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представления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о профессиях данного типа, развитие аналитических способностей, расширение кругозора обучающегося</w:t>
            </w:r>
            <w:r w:rsidRPr="00CD16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7AF4" w:rsidRPr="00CD16B5" w:rsidRDefault="00CD16B5" w:rsidP="00CD16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 и оборудование: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 xml:space="preserve">бумага формата А 4, простой карандаш, цветные </w:t>
            </w:r>
            <w:proofErr w:type="spellStart"/>
            <w:r w:rsidRPr="00CD16B5">
              <w:rPr>
                <w:rFonts w:ascii="Times New Roman" w:hAnsi="Times New Roman"/>
                <w:sz w:val="24"/>
                <w:szCs w:val="24"/>
              </w:rPr>
              <w:t>карандаши</w:t>
            </w:r>
            <w:proofErr w:type="gramStart"/>
            <w:r w:rsidRPr="00CD16B5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D16B5">
              <w:rPr>
                <w:rFonts w:ascii="Times New Roman" w:hAnsi="Times New Roman"/>
                <w:sz w:val="24"/>
                <w:szCs w:val="24"/>
              </w:rPr>
              <w:t>арточки-задания</w:t>
            </w:r>
            <w:proofErr w:type="spellEnd"/>
            <w:r w:rsidRPr="00CD16B5">
              <w:rPr>
                <w:rFonts w:ascii="Times New Roman" w:hAnsi="Times New Roman"/>
                <w:sz w:val="24"/>
                <w:szCs w:val="24"/>
              </w:rPr>
              <w:t xml:space="preserve">, презентация, карточки с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названиями профессий, </w:t>
            </w:r>
            <w:proofErr w:type="spellStart"/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мультимедийные</w:t>
            </w:r>
            <w:proofErr w:type="spellEnd"/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средства.</w:t>
            </w:r>
          </w:p>
        </w:tc>
        <w:tc>
          <w:tcPr>
            <w:tcW w:w="4253" w:type="dxa"/>
          </w:tcPr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eastAsia="Times New Roman CYR" w:hAnsi="Times New Roman"/>
                <w:bCs/>
                <w:sz w:val="24"/>
                <w:szCs w:val="24"/>
              </w:rPr>
              <w:lastRenderedPageBreak/>
              <w:t>1.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 xml:space="preserve"> Упражнение «Странный город».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2. Упражнение «Цветок настроения».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3. Упражнение «Отгадай профессию» (Приложение № 11).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4. Презентация на тему «Профессия типа «Человек-Человек» (Приложение № 12).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ahoma" w:eastAsia="Times New Roman" w:hAnsi="Tahoma" w:cs="Tahoma"/>
                <w:bCs/>
                <w:color w:val="365567"/>
                <w:sz w:val="24"/>
                <w:szCs w:val="24"/>
                <w:lang w:eastAsia="ru-RU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5. Упражнение «Пантомима» (Приложение № 13).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6B5">
              <w:rPr>
                <w:rFonts w:ascii="Times New Roman" w:hAnsi="Times New Roman"/>
                <w:bCs/>
                <w:sz w:val="24"/>
                <w:szCs w:val="24"/>
              </w:rPr>
              <w:t>6. Упражнение «Число».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7. Анкета обратной связи.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8 . Упражнение «Цветок настроения».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D16B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«Чечетка».</w:t>
            </w:r>
          </w:p>
          <w:p w:rsidR="00617AF4" w:rsidRPr="00CD16B5" w:rsidRDefault="00617AF4" w:rsidP="00CD16B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AF4" w:rsidRPr="00E0759F" w:rsidRDefault="00617AF4" w:rsidP="008609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F4" w:rsidTr="00CD16B5">
        <w:trPr>
          <w:trHeight w:val="4682"/>
        </w:trPr>
        <w:tc>
          <w:tcPr>
            <w:tcW w:w="817" w:type="dxa"/>
          </w:tcPr>
          <w:p w:rsidR="00617AF4" w:rsidRDefault="00446204" w:rsidP="008609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CD16B5" w:rsidRPr="00CD16B5" w:rsidRDefault="00CD16B5" w:rsidP="00CD16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6B5">
              <w:rPr>
                <w:rFonts w:ascii="Times New Roman" w:hAnsi="Times New Roman"/>
                <w:b/>
                <w:sz w:val="24"/>
                <w:szCs w:val="24"/>
              </w:rPr>
              <w:t>Тема: «Профессия типа «Человек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hAnsi="Times New Roman"/>
                <w:b/>
                <w:sz w:val="24"/>
                <w:szCs w:val="24"/>
              </w:rPr>
              <w:t>Природа».</w:t>
            </w:r>
          </w:p>
          <w:p w:rsidR="00CD16B5" w:rsidRPr="00CD16B5" w:rsidRDefault="00CD16B5" w:rsidP="00CD16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выбору профессионального пути</w:t>
            </w:r>
            <w:r w:rsidRPr="00CD1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представления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о профессиях данного типа, развитие аналитических способностей, расширение кругозора обучающегося</w:t>
            </w:r>
            <w:r w:rsidRPr="00CD16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7AF4" w:rsidRPr="00CD16B5" w:rsidRDefault="00CD16B5" w:rsidP="00CD16B5">
            <w:pPr>
              <w:pStyle w:val="a7"/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CD16B5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лист бумаги формата А</w:t>
            </w:r>
            <w:proofErr w:type="gramStart"/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заготовка трафарета хамелеона, цветные карандаши, простой карандаш, карточки с названиями профессий, презентация, </w:t>
            </w:r>
            <w:proofErr w:type="spellStart"/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мультимедийные</w:t>
            </w:r>
            <w:proofErr w:type="spellEnd"/>
            <w:r w:rsidRPr="00CD16B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средства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6B5">
              <w:rPr>
                <w:rFonts w:ascii="Times New Roman" w:eastAsia="Times New Roman CYR" w:hAnsi="Times New Roman"/>
                <w:bCs/>
                <w:i/>
                <w:sz w:val="24"/>
                <w:szCs w:val="24"/>
              </w:rPr>
              <w:t>1.</w:t>
            </w:r>
            <w:r w:rsidRPr="00CD16B5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 Упражнение «</w:t>
            </w:r>
            <w:r w:rsidRPr="00CD16B5">
              <w:rPr>
                <w:rFonts w:ascii="Times New Roman" w:hAnsi="Times New Roman"/>
                <w:sz w:val="24"/>
                <w:szCs w:val="24"/>
                <w:lang w:eastAsia="ru-RU"/>
              </w:rPr>
              <w:t>Ах, какой ты молодец!».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2. Упражнение «Хамелеон»</w:t>
            </w:r>
            <w:r w:rsidR="0065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(Приложение № 14).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3. Упражнение  «Профессия – необходимое качество» (Приложение № 15).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4. Презентация на тему «Профессия типа «Человек-Природа»</w:t>
            </w:r>
            <w:r w:rsidR="0065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(Приложение № 16).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ahoma" w:eastAsia="Times New Roman" w:hAnsi="Tahoma" w:cs="Tahoma"/>
                <w:bCs/>
                <w:color w:val="365567"/>
                <w:sz w:val="24"/>
                <w:szCs w:val="24"/>
                <w:lang w:eastAsia="ru-RU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5. Упражнение «Детективы»</w:t>
            </w:r>
            <w:r w:rsidR="0065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(Приложение № 17).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6. Упражнение «Ушки».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7. Анкета обратной связи.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D16B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«Хамелеон».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D16B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«Пока».</w:t>
            </w:r>
          </w:p>
          <w:p w:rsidR="00617AF4" w:rsidRPr="00CD16B5" w:rsidRDefault="00617AF4" w:rsidP="0065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AF4" w:rsidRPr="00E0759F" w:rsidRDefault="00617AF4" w:rsidP="008609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F4" w:rsidTr="0086090C">
        <w:tc>
          <w:tcPr>
            <w:tcW w:w="817" w:type="dxa"/>
          </w:tcPr>
          <w:p w:rsidR="00617AF4" w:rsidRDefault="00446204" w:rsidP="008609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D16B5" w:rsidRPr="00657D27" w:rsidRDefault="00CD16B5" w:rsidP="00CD16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27">
              <w:rPr>
                <w:rFonts w:ascii="Times New Roman" w:hAnsi="Times New Roman"/>
                <w:b/>
                <w:sz w:val="24"/>
                <w:szCs w:val="24"/>
              </w:rPr>
              <w:t>Тема:  «Профессия типа «Человек – Знаковая система».</w:t>
            </w:r>
          </w:p>
          <w:p w:rsidR="00CD16B5" w:rsidRPr="00657D27" w:rsidRDefault="00CD16B5" w:rsidP="00657D2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выбору профессионального пути</w:t>
            </w:r>
            <w:r w:rsidRPr="0065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формирование правильного представления 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>о профессиях данного типа, развитие аналитических способностей, расширение кругозора обучающегося</w:t>
            </w:r>
            <w:r w:rsidRPr="00657D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D16B5" w:rsidRPr="00657D27" w:rsidRDefault="00CD16B5" w:rsidP="00657D2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="00657D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лист бумаги формата А</w:t>
            </w:r>
            <w:proofErr w:type="gramStart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простой карандаш, цветные карандаши, лист бумаги формата А4 с нарисованной палитрой, ножницы, карточки с заданием, презентация, </w:t>
            </w:r>
            <w:proofErr w:type="spellStart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мультимедийные</w:t>
            </w:r>
            <w:proofErr w:type="spellEnd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средства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AF4" w:rsidRPr="00CD16B5" w:rsidRDefault="00617AF4" w:rsidP="00617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CD16B5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Упражнение «Футболка с </w:t>
            </w:r>
            <w:r w:rsidRPr="00CD16B5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приветствием».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2. Упражнение «Палитра настроения</w:t>
            </w:r>
            <w:proofErr w:type="gramStart"/>
            <w:r w:rsidRPr="00CD16B5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D16B5">
              <w:rPr>
                <w:rFonts w:ascii="Times New Roman" w:hAnsi="Times New Roman"/>
                <w:sz w:val="24"/>
                <w:szCs w:val="24"/>
              </w:rPr>
              <w:t>Приложение № 18).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3. Упражнение «Профессия на букву</w:t>
            </w:r>
            <w:proofErr w:type="gramStart"/>
            <w:r w:rsidRPr="00CD16B5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D16B5">
              <w:rPr>
                <w:rFonts w:ascii="Times New Roman" w:hAnsi="Times New Roman"/>
                <w:sz w:val="24"/>
                <w:szCs w:val="24"/>
              </w:rPr>
              <w:t>Приложение № 19).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4. Презентация на тему «Профессии типа</w:t>
            </w:r>
            <w:proofErr w:type="gramStart"/>
            <w:r w:rsidRPr="00CD16B5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Pr="00CD16B5">
              <w:rPr>
                <w:rFonts w:ascii="Times New Roman" w:hAnsi="Times New Roman"/>
                <w:sz w:val="24"/>
                <w:szCs w:val="24"/>
              </w:rPr>
              <w:t>еловек - Знаковая система»(Приложение № 20).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bCs/>
                <w:color w:val="365567"/>
                <w:sz w:val="24"/>
                <w:szCs w:val="24"/>
                <w:lang w:eastAsia="ru-RU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5. Упражнение «Самая - самая</w:t>
            </w:r>
            <w:proofErr w:type="gramStart"/>
            <w:r w:rsidRPr="00CD16B5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D16B5">
              <w:rPr>
                <w:rFonts w:ascii="Times New Roman" w:hAnsi="Times New Roman"/>
                <w:sz w:val="24"/>
                <w:szCs w:val="24"/>
              </w:rPr>
              <w:t>Приложение № 21).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6. Упражнение «Звезда».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7. Анкета обратной связи.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8. Упражнение «Палитра настроения».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D16B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«Звездочка на прощание».</w:t>
            </w:r>
          </w:p>
          <w:p w:rsidR="00617AF4" w:rsidRPr="00CD16B5" w:rsidRDefault="00617AF4" w:rsidP="00CD16B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AF4" w:rsidRPr="00E0759F" w:rsidRDefault="00617AF4" w:rsidP="008609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F4" w:rsidTr="0086090C">
        <w:tc>
          <w:tcPr>
            <w:tcW w:w="817" w:type="dxa"/>
          </w:tcPr>
          <w:p w:rsidR="00617AF4" w:rsidRDefault="00446204" w:rsidP="008609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D16B5" w:rsidRPr="00657D27" w:rsidRDefault="00CD16B5" w:rsidP="00CD16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27">
              <w:rPr>
                <w:rFonts w:ascii="Times New Roman" w:hAnsi="Times New Roman"/>
                <w:b/>
                <w:sz w:val="24"/>
                <w:szCs w:val="24"/>
              </w:rPr>
              <w:t xml:space="preserve">Тема: «Профессии типа «Человек </w:t>
            </w:r>
            <w:proofErr w:type="gramStart"/>
            <w:r w:rsidRPr="00657D27">
              <w:rPr>
                <w:rFonts w:ascii="Times New Roman" w:hAnsi="Times New Roman"/>
                <w:b/>
                <w:sz w:val="24"/>
                <w:szCs w:val="24"/>
              </w:rPr>
              <w:t>-Т</w:t>
            </w:r>
            <w:proofErr w:type="gramEnd"/>
            <w:r w:rsidRPr="00657D27">
              <w:rPr>
                <w:rFonts w:ascii="Times New Roman" w:hAnsi="Times New Roman"/>
                <w:b/>
                <w:sz w:val="24"/>
                <w:szCs w:val="24"/>
              </w:rPr>
              <w:t>ехника».</w:t>
            </w:r>
          </w:p>
          <w:p w:rsidR="00CD16B5" w:rsidRPr="00657D27" w:rsidRDefault="00CD16B5" w:rsidP="00657D2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657D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выбору профессионального пути</w:t>
            </w:r>
            <w:r w:rsidRPr="0065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представления 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>о профессиях данного типа, расширение кругозора обучающегося</w:t>
            </w:r>
            <w:r w:rsidRPr="00657D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7AF4" w:rsidRPr="00657D27" w:rsidRDefault="00CD16B5" w:rsidP="00657D27">
            <w:pPr>
              <w:pStyle w:val="a7"/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CD16B5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 А</w:t>
            </w:r>
            <w:proofErr w:type="gramStart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 цветные карандаши,</w:t>
            </w:r>
            <w:r w:rsid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</w:t>
            </w:r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овал белого цвета, цветные геометрические фигуры, клей-карандаш, карточки с заданием, презентация,</w:t>
            </w:r>
            <w:r w:rsid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</w:t>
            </w:r>
            <w:proofErr w:type="spellStart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мультимедийные</w:t>
            </w:r>
            <w:proofErr w:type="spellEnd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</w:t>
            </w:r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lastRenderedPageBreak/>
              <w:t>средства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lastRenderedPageBreak/>
              <w:t>1. Упражнение «Многонациональное приветствие».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2. Упражнение «Карта настроения»</w:t>
            </w:r>
            <w:r w:rsidR="0065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(Приложение № 22).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color w:val="000000"/>
                <w:sz w:val="24"/>
                <w:szCs w:val="24"/>
              </w:rPr>
              <w:t>3. Упражнение «Цепочка».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4. Презентация типа профессии «Человек-Техника»</w:t>
            </w:r>
            <w:r w:rsidR="0065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(Приложение № 23).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ahoma" w:eastAsia="Times New Roman" w:hAnsi="Tahoma" w:cs="Tahoma"/>
                <w:bCs/>
                <w:color w:val="365567"/>
                <w:sz w:val="24"/>
                <w:szCs w:val="24"/>
                <w:lang w:eastAsia="ru-RU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5. Упражнение «Реклама»</w:t>
            </w:r>
            <w:r w:rsidR="0065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(Приложение № 24).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6. Упражнение «Упрямая шея».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7. Анкета обратной связи.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8. Упражнение «Карта настроения».</w:t>
            </w:r>
          </w:p>
          <w:p w:rsidR="00CD16B5" w:rsidRPr="00CD16B5" w:rsidRDefault="00CD16B5" w:rsidP="00CD16B5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D16B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«Прощание от лица».</w:t>
            </w:r>
          </w:p>
          <w:p w:rsidR="00617AF4" w:rsidRPr="00CD16B5" w:rsidRDefault="00617AF4" w:rsidP="00CD16B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AF4" w:rsidRPr="00E0759F" w:rsidRDefault="00617AF4" w:rsidP="008609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F4" w:rsidTr="0086090C">
        <w:tc>
          <w:tcPr>
            <w:tcW w:w="817" w:type="dxa"/>
          </w:tcPr>
          <w:p w:rsidR="00617AF4" w:rsidRDefault="00446204" w:rsidP="008609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CD16B5" w:rsidRPr="00657D27" w:rsidRDefault="00CD16B5" w:rsidP="00CD16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27">
              <w:rPr>
                <w:rFonts w:ascii="Times New Roman" w:hAnsi="Times New Roman"/>
                <w:b/>
                <w:sz w:val="24"/>
                <w:szCs w:val="24"/>
              </w:rPr>
              <w:t>Тема: «Профессии типа «Человек – Художественный образ».</w:t>
            </w:r>
          </w:p>
          <w:p w:rsidR="00CD16B5" w:rsidRPr="00657D27" w:rsidRDefault="00CD16B5" w:rsidP="00657D2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выбору профессионального пути</w:t>
            </w:r>
            <w:r w:rsidRPr="0065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формирование правильного представления 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>о профессиях данного типа, расширение кругозора обучающегося</w:t>
            </w:r>
            <w:r w:rsidRPr="00657D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7AF4" w:rsidRPr="00657D27" w:rsidRDefault="00CD16B5" w:rsidP="00657D27">
            <w:pPr>
              <w:pStyle w:val="a7"/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="00657D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лист бумаги формата А</w:t>
            </w:r>
            <w:proofErr w:type="gramStart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макет бабочки, карточки с заданием, презентация, </w:t>
            </w:r>
            <w:proofErr w:type="spellStart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мультимедийные</w:t>
            </w:r>
            <w:proofErr w:type="spellEnd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средства, карточки с названием профессий, журналы, ножницы, клей-карандаш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eastAsia="Times New Roman CYR" w:hAnsi="Times New Roman"/>
                <w:bCs/>
                <w:sz w:val="24"/>
                <w:szCs w:val="24"/>
              </w:rPr>
              <w:t>1</w:t>
            </w:r>
            <w:r w:rsidRPr="00CD16B5">
              <w:rPr>
                <w:rFonts w:ascii="Times New Roman" w:hAnsi="Times New Roman"/>
                <w:sz w:val="24"/>
                <w:szCs w:val="24"/>
              </w:rPr>
              <w:t>. Упражнение «Имя в движении».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2. Упражнение «Бабочка настроения» (Приложение № 25).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3. Упражнение «Угадай профессию» (Приложение № 26). 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4.Презентация на тему «Профессии типа </w:t>
            </w:r>
            <w:proofErr w:type="spellStart"/>
            <w:proofErr w:type="gramStart"/>
            <w:r w:rsidRPr="00CD16B5">
              <w:rPr>
                <w:rFonts w:ascii="Times New Roman" w:hAnsi="Times New Roman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 w:rsidRPr="00CD16B5">
              <w:rPr>
                <w:rFonts w:ascii="Times New Roman" w:hAnsi="Times New Roman"/>
                <w:sz w:val="24"/>
                <w:szCs w:val="24"/>
              </w:rPr>
              <w:t xml:space="preserve"> образ» (Приложение № 27).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5. Упражнение «Кто ты?» (Приложение № 28).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6. Упражнение «Обезьяна расчесывается».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7. Анкета обратной связи.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8. Упражнение «Бабочка настроения».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D16B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«Наклей пожелания».</w:t>
            </w:r>
          </w:p>
          <w:p w:rsidR="00617AF4" w:rsidRPr="00CD16B5" w:rsidRDefault="00617AF4" w:rsidP="00657D2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AF4" w:rsidRPr="00E0759F" w:rsidRDefault="00617AF4" w:rsidP="008609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B5" w:rsidTr="0086090C">
        <w:tc>
          <w:tcPr>
            <w:tcW w:w="817" w:type="dxa"/>
          </w:tcPr>
          <w:p w:rsidR="00CD16B5" w:rsidRDefault="00446204" w:rsidP="008609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CD16B5" w:rsidRPr="00657D27" w:rsidRDefault="00CD16B5" w:rsidP="00CD16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27">
              <w:rPr>
                <w:rFonts w:ascii="Times New Roman" w:hAnsi="Times New Roman"/>
                <w:b/>
                <w:sz w:val="24"/>
                <w:szCs w:val="24"/>
              </w:rPr>
              <w:t>Тема: «Выбор осуществил».</w:t>
            </w:r>
          </w:p>
          <w:p w:rsidR="00CD16B5" w:rsidRPr="00657D27" w:rsidRDefault="00CD16B5" w:rsidP="00657D2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>итоговая диагностика типа профессий.</w:t>
            </w:r>
          </w:p>
          <w:p w:rsidR="00CD16B5" w:rsidRPr="00657D27" w:rsidRDefault="00CD16B5" w:rsidP="00657D27">
            <w:pPr>
              <w:widowControl w:val="0"/>
              <w:tabs>
                <w:tab w:val="left" w:pos="-360"/>
              </w:tabs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="00657D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лист бумаги формата А</w:t>
            </w:r>
            <w:proofErr w:type="gramStart"/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657D27">
              <w:rPr>
                <w:rFonts w:ascii="Times New Roman" w:hAnsi="Times New Roman"/>
                <w:sz w:val="24"/>
                <w:szCs w:val="24"/>
              </w:rPr>
              <w:t xml:space="preserve"> с нарисованным вулканом с искрами</w:t>
            </w:r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>бланки диагностических методик, бумага формата А4, ручка</w:t>
            </w:r>
            <w:r w:rsidRP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</w:t>
            </w:r>
            <w:r w:rsidR="00657D27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</w:t>
            </w:r>
            <w:r w:rsidRPr="00657D27">
              <w:rPr>
                <w:rFonts w:ascii="Times New Roman" w:hAnsi="Times New Roman"/>
                <w:sz w:val="24"/>
                <w:szCs w:val="24"/>
              </w:rPr>
              <w:t xml:space="preserve">карточка-ситуация, </w:t>
            </w:r>
            <w:r w:rsidRPr="00657D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картинки различных профессий, зашифрованная фраза в виде пустых клеточек, простой карандаш.</w:t>
            </w:r>
          </w:p>
          <w:p w:rsidR="00CD16B5" w:rsidRPr="00CD16B5" w:rsidRDefault="00CD16B5" w:rsidP="00617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CD16B5">
              <w:rPr>
                <w:rFonts w:ascii="Times New Roman" w:eastAsia="Times New Roman CYR" w:hAnsi="Times New Roman"/>
                <w:bCs/>
                <w:sz w:val="24"/>
                <w:szCs w:val="24"/>
              </w:rPr>
              <w:t>1. Упражнение «Здравствуйте я…»</w:t>
            </w:r>
            <w:r w:rsidRPr="00CD16B5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2. Упражнение «Вулкан настроения» (Приложение №29).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3. Упражнение «Хвастовство».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4. Повторная диагностика (</w:t>
            </w:r>
            <w:proofErr w:type="gramStart"/>
            <w:r w:rsidRPr="00CD16B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CD16B5">
              <w:rPr>
                <w:rFonts w:ascii="Times New Roman" w:hAnsi="Times New Roman"/>
                <w:sz w:val="24"/>
                <w:szCs w:val="24"/>
              </w:rPr>
              <w:t>. Приложение № 3).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4.1.«</w:t>
            </w:r>
            <w:proofErr w:type="gramStart"/>
            <w:r w:rsidRPr="00CD16B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Дифференциально-диагностический</w:t>
            </w:r>
            <w:proofErr w:type="gramEnd"/>
            <w:r w:rsidRPr="00CD16B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6B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опросник</w:t>
            </w:r>
            <w:proofErr w:type="spellEnd"/>
            <w:r w:rsidRPr="00CD16B5">
              <w:rPr>
                <w:rFonts w:ascii="Times New Roman" w:hAnsi="Times New Roman"/>
                <w:i/>
                <w:sz w:val="24"/>
                <w:szCs w:val="24"/>
              </w:rPr>
              <w:t xml:space="preserve"> (ДДО)» Е.А.Климова.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6B5">
              <w:rPr>
                <w:rFonts w:ascii="Times New Roman" w:hAnsi="Times New Roman"/>
                <w:i/>
                <w:sz w:val="24"/>
                <w:szCs w:val="24"/>
              </w:rPr>
              <w:t xml:space="preserve">4.2.Опросник профессиональных предпочтений </w:t>
            </w:r>
            <w:proofErr w:type="gramStart"/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Дж</w:t>
            </w:r>
            <w:proofErr w:type="gramEnd"/>
            <w:r w:rsidRPr="00CD16B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Холланда</w:t>
            </w:r>
            <w:proofErr w:type="spellEnd"/>
            <w:r w:rsidRPr="00CD16B5">
              <w:rPr>
                <w:rFonts w:ascii="Times New Roman" w:hAnsi="Times New Roman"/>
                <w:i/>
                <w:sz w:val="24"/>
                <w:szCs w:val="24"/>
              </w:rPr>
              <w:t xml:space="preserve"> (Дж. </w:t>
            </w:r>
            <w:proofErr w:type="spellStart"/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Голланда</w:t>
            </w:r>
            <w:proofErr w:type="spellEnd"/>
            <w:r w:rsidRPr="00CD16B5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ahoma" w:eastAsia="Times New Roman" w:hAnsi="Tahoma" w:cs="Tahoma"/>
                <w:bCs/>
                <w:color w:val="365567"/>
                <w:sz w:val="24"/>
                <w:szCs w:val="24"/>
                <w:lang w:eastAsia="ru-RU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5. Упражнение « Защити свой выбор» (Приложение № 30).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6. Упражнение «Напряглись - расслабились».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7. Анкета обратной связи.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>8. Упражнение «Вулкан настроения».</w:t>
            </w:r>
          </w:p>
          <w:p w:rsidR="00CD16B5" w:rsidRPr="00CD16B5" w:rsidRDefault="00CD16B5" w:rsidP="00657D27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B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D16B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«Зашифрованное пожелание» (Приложение № 31).</w:t>
            </w:r>
          </w:p>
        </w:tc>
        <w:tc>
          <w:tcPr>
            <w:tcW w:w="1134" w:type="dxa"/>
          </w:tcPr>
          <w:p w:rsidR="00CD16B5" w:rsidRPr="00E0759F" w:rsidRDefault="00CD16B5" w:rsidP="008609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597" w:rsidRPr="00AA156B" w:rsidRDefault="00640597" w:rsidP="00C03D55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640597" w:rsidRPr="00AA156B" w:rsidSect="003839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1D5"/>
    <w:multiLevelType w:val="hybridMultilevel"/>
    <w:tmpl w:val="7B6E9014"/>
    <w:lvl w:ilvl="0" w:tplc="D2442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D4A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E2E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6EE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26C2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728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689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ABCB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C86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1D33470"/>
    <w:multiLevelType w:val="hybridMultilevel"/>
    <w:tmpl w:val="D6A64FF2"/>
    <w:lvl w:ilvl="0" w:tplc="81E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4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AE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23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D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0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0B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6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E0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DA6955"/>
    <w:multiLevelType w:val="hybridMultilevel"/>
    <w:tmpl w:val="56F0CE34"/>
    <w:lvl w:ilvl="0" w:tplc="4A68F5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6C9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074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EC4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29F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A12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E7B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6E5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64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934F4"/>
    <w:multiLevelType w:val="hybridMultilevel"/>
    <w:tmpl w:val="89340CEE"/>
    <w:lvl w:ilvl="0" w:tplc="5C0EE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9CC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08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26C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D668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F6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F65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EE1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10E5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0694956"/>
    <w:multiLevelType w:val="hybridMultilevel"/>
    <w:tmpl w:val="5F0EF620"/>
    <w:lvl w:ilvl="0" w:tplc="D8389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6C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E0F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C8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4FE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8A3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EAD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C1A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68D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B6757"/>
    <w:multiLevelType w:val="hybridMultilevel"/>
    <w:tmpl w:val="913C295E"/>
    <w:lvl w:ilvl="0" w:tplc="89004C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8CF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CD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4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C4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EAE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4D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A4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EF5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D6678"/>
    <w:multiLevelType w:val="hybridMultilevel"/>
    <w:tmpl w:val="AA3A1A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F69AE"/>
    <w:multiLevelType w:val="hybridMultilevel"/>
    <w:tmpl w:val="E5E8B2F2"/>
    <w:lvl w:ilvl="0" w:tplc="B9AC8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F6BBA"/>
    <w:multiLevelType w:val="hybridMultilevel"/>
    <w:tmpl w:val="2D8A81DA"/>
    <w:lvl w:ilvl="0" w:tplc="08425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A4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4A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9E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70C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C4A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EE6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1A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5B01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FA23A3F"/>
    <w:multiLevelType w:val="hybridMultilevel"/>
    <w:tmpl w:val="6B202A7C"/>
    <w:lvl w:ilvl="0" w:tplc="5A8C1C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876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4C2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41A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020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891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53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4F4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6CBF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665D0"/>
    <w:multiLevelType w:val="hybridMultilevel"/>
    <w:tmpl w:val="36604D4C"/>
    <w:lvl w:ilvl="0" w:tplc="E6D0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E4E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80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D8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376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F60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B304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D0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3A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2CB7AA6"/>
    <w:multiLevelType w:val="hybridMultilevel"/>
    <w:tmpl w:val="05CCA7EE"/>
    <w:lvl w:ilvl="0" w:tplc="836EA6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043AD"/>
    <w:multiLevelType w:val="hybridMultilevel"/>
    <w:tmpl w:val="0DDAC1A2"/>
    <w:lvl w:ilvl="0" w:tplc="D98A1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1C0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B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02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514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465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D34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F3CC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F9A4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86903CC"/>
    <w:multiLevelType w:val="hybridMultilevel"/>
    <w:tmpl w:val="D034FDE4"/>
    <w:lvl w:ilvl="0" w:tplc="DC148E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AA13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8210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7808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1824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DCDD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280B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2011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8412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BEF3981"/>
    <w:multiLevelType w:val="hybridMultilevel"/>
    <w:tmpl w:val="AADC6AB0"/>
    <w:lvl w:ilvl="0" w:tplc="3DC074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1CF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9E6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600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B6B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E7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041E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8C8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267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CD6518C"/>
    <w:multiLevelType w:val="hybridMultilevel"/>
    <w:tmpl w:val="439AC0CC"/>
    <w:lvl w:ilvl="0" w:tplc="C99E3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E4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E9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8B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2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6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0D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567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41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D264F93"/>
    <w:multiLevelType w:val="hybridMultilevel"/>
    <w:tmpl w:val="E3C8EEE4"/>
    <w:lvl w:ilvl="0" w:tplc="516C1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E88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9ABD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E29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D00E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68FB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ECC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6EF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E9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E541787"/>
    <w:multiLevelType w:val="hybridMultilevel"/>
    <w:tmpl w:val="9A90F20A"/>
    <w:lvl w:ilvl="0" w:tplc="2F845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DAC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50F6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8CB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6E7F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58F0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A3C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3A1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106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08512CF"/>
    <w:multiLevelType w:val="hybridMultilevel"/>
    <w:tmpl w:val="C9D4573E"/>
    <w:lvl w:ilvl="0" w:tplc="1FAC61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E0D3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AB4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C61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48B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72D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43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CB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D02F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0DC31BA"/>
    <w:multiLevelType w:val="hybridMultilevel"/>
    <w:tmpl w:val="E65287F0"/>
    <w:lvl w:ilvl="0" w:tplc="836EA6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A614A"/>
    <w:multiLevelType w:val="hybridMultilevel"/>
    <w:tmpl w:val="32BCE7A2"/>
    <w:lvl w:ilvl="0" w:tplc="CD78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01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89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6C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41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4E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4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A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0E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350C4C"/>
    <w:multiLevelType w:val="multilevel"/>
    <w:tmpl w:val="C54E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15223F"/>
    <w:multiLevelType w:val="hybridMultilevel"/>
    <w:tmpl w:val="27D69548"/>
    <w:lvl w:ilvl="0" w:tplc="8C726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EA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69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F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4B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EC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8B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7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F235BA5"/>
    <w:multiLevelType w:val="hybridMultilevel"/>
    <w:tmpl w:val="38BCE728"/>
    <w:lvl w:ilvl="0" w:tplc="7920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A4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2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2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AE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29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A9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81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CB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0B1126F"/>
    <w:multiLevelType w:val="hybridMultilevel"/>
    <w:tmpl w:val="B4188A64"/>
    <w:lvl w:ilvl="0" w:tplc="C84821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28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0B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FC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88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CA5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0A1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8C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EE3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F741C"/>
    <w:multiLevelType w:val="hybridMultilevel"/>
    <w:tmpl w:val="4052F6EC"/>
    <w:lvl w:ilvl="0" w:tplc="43929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8F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6B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2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89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C5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4D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2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AC51A50"/>
    <w:multiLevelType w:val="hybridMultilevel"/>
    <w:tmpl w:val="6E2E6368"/>
    <w:lvl w:ilvl="0" w:tplc="1AB4C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00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02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60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D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08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4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4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47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AF675F1"/>
    <w:multiLevelType w:val="hybridMultilevel"/>
    <w:tmpl w:val="0688E6EC"/>
    <w:lvl w:ilvl="0" w:tplc="836EA6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447B7"/>
    <w:multiLevelType w:val="hybridMultilevel"/>
    <w:tmpl w:val="88D25F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C50D0"/>
    <w:multiLevelType w:val="hybridMultilevel"/>
    <w:tmpl w:val="004CABA6"/>
    <w:lvl w:ilvl="0" w:tplc="918C1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0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6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EA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A3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2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00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A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0A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2F30BD8"/>
    <w:multiLevelType w:val="hybridMultilevel"/>
    <w:tmpl w:val="27B2485E"/>
    <w:lvl w:ilvl="0" w:tplc="8F94CE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E44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4D5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222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A85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6C6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65A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ECF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CDC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84DF6"/>
    <w:multiLevelType w:val="hybridMultilevel"/>
    <w:tmpl w:val="197E6D22"/>
    <w:lvl w:ilvl="0" w:tplc="1F62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7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3A6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152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12F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D4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684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96C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5A22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551125C1"/>
    <w:multiLevelType w:val="hybridMultilevel"/>
    <w:tmpl w:val="38B25C3C"/>
    <w:lvl w:ilvl="0" w:tplc="E05CAC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F8CB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4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82E1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709F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86B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030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259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060C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6277159"/>
    <w:multiLevelType w:val="hybridMultilevel"/>
    <w:tmpl w:val="473E9A0C"/>
    <w:lvl w:ilvl="0" w:tplc="58FA0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EE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6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66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EF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C4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E2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6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0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65E2CED"/>
    <w:multiLevelType w:val="hybridMultilevel"/>
    <w:tmpl w:val="CBA4065E"/>
    <w:lvl w:ilvl="0" w:tplc="836EA6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A9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C03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411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83F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88C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81D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AB1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0C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512F0B"/>
    <w:multiLevelType w:val="hybridMultilevel"/>
    <w:tmpl w:val="FED2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4736A"/>
    <w:multiLevelType w:val="hybridMultilevel"/>
    <w:tmpl w:val="D2187ADC"/>
    <w:lvl w:ilvl="0" w:tplc="02061414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C4B6E"/>
    <w:multiLevelType w:val="hybridMultilevel"/>
    <w:tmpl w:val="25544E40"/>
    <w:lvl w:ilvl="0" w:tplc="8020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E40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41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26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C8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0B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C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4D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48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42A4D84"/>
    <w:multiLevelType w:val="hybridMultilevel"/>
    <w:tmpl w:val="0F50B1A6"/>
    <w:lvl w:ilvl="0" w:tplc="B8504D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8FD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2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D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2F7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83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449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C9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0F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710BE"/>
    <w:multiLevelType w:val="hybridMultilevel"/>
    <w:tmpl w:val="1B306392"/>
    <w:lvl w:ilvl="0" w:tplc="5A84F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83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0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C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2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0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4A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6DF1763"/>
    <w:multiLevelType w:val="hybridMultilevel"/>
    <w:tmpl w:val="B142B8FE"/>
    <w:lvl w:ilvl="0" w:tplc="B9AC8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12728"/>
    <w:multiLevelType w:val="hybridMultilevel"/>
    <w:tmpl w:val="A56458D2"/>
    <w:lvl w:ilvl="0" w:tplc="C45C8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07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2E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C5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50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8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8D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EA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8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9D95E5C"/>
    <w:multiLevelType w:val="hybridMultilevel"/>
    <w:tmpl w:val="7DCA5080"/>
    <w:lvl w:ilvl="0" w:tplc="8D988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0E33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87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CA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AA5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201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EB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B80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08A4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FF657A0"/>
    <w:multiLevelType w:val="hybridMultilevel"/>
    <w:tmpl w:val="CBB8F5CC"/>
    <w:lvl w:ilvl="0" w:tplc="2C06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A3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6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6C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29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62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EC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EC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3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5"/>
  </w:num>
  <w:num w:numId="5">
    <w:abstractNumId w:val="37"/>
  </w:num>
  <w:num w:numId="6">
    <w:abstractNumId w:val="39"/>
  </w:num>
  <w:num w:numId="7">
    <w:abstractNumId w:val="43"/>
  </w:num>
  <w:num w:numId="8">
    <w:abstractNumId w:val="1"/>
  </w:num>
  <w:num w:numId="9">
    <w:abstractNumId w:val="38"/>
  </w:num>
  <w:num w:numId="10">
    <w:abstractNumId w:val="41"/>
  </w:num>
  <w:num w:numId="11">
    <w:abstractNumId w:val="23"/>
  </w:num>
  <w:num w:numId="12">
    <w:abstractNumId w:val="20"/>
  </w:num>
  <w:num w:numId="13">
    <w:abstractNumId w:val="25"/>
  </w:num>
  <w:num w:numId="14">
    <w:abstractNumId w:val="29"/>
  </w:num>
  <w:num w:numId="15">
    <w:abstractNumId w:val="24"/>
  </w:num>
  <w:num w:numId="16">
    <w:abstractNumId w:val="9"/>
  </w:num>
  <w:num w:numId="17">
    <w:abstractNumId w:val="26"/>
  </w:num>
  <w:num w:numId="18">
    <w:abstractNumId w:val="13"/>
  </w:num>
  <w:num w:numId="19">
    <w:abstractNumId w:val="32"/>
  </w:num>
  <w:num w:numId="20">
    <w:abstractNumId w:val="28"/>
  </w:num>
  <w:num w:numId="21">
    <w:abstractNumId w:val="6"/>
  </w:num>
  <w:num w:numId="22">
    <w:abstractNumId w:val="5"/>
  </w:num>
  <w:num w:numId="23">
    <w:abstractNumId w:val="33"/>
  </w:num>
  <w:num w:numId="24">
    <w:abstractNumId w:val="34"/>
  </w:num>
  <w:num w:numId="25">
    <w:abstractNumId w:val="18"/>
  </w:num>
  <w:num w:numId="26">
    <w:abstractNumId w:val="42"/>
  </w:num>
  <w:num w:numId="27">
    <w:abstractNumId w:val="17"/>
  </w:num>
  <w:num w:numId="28">
    <w:abstractNumId w:val="14"/>
  </w:num>
  <w:num w:numId="29">
    <w:abstractNumId w:val="16"/>
  </w:num>
  <w:num w:numId="30">
    <w:abstractNumId w:val="2"/>
  </w:num>
  <w:num w:numId="31">
    <w:abstractNumId w:val="0"/>
  </w:num>
  <w:num w:numId="32">
    <w:abstractNumId w:val="8"/>
  </w:num>
  <w:num w:numId="33">
    <w:abstractNumId w:val="31"/>
  </w:num>
  <w:num w:numId="34">
    <w:abstractNumId w:val="12"/>
  </w:num>
  <w:num w:numId="35">
    <w:abstractNumId w:val="3"/>
  </w:num>
  <w:num w:numId="36">
    <w:abstractNumId w:val="10"/>
  </w:num>
  <w:num w:numId="37">
    <w:abstractNumId w:val="4"/>
  </w:num>
  <w:num w:numId="38">
    <w:abstractNumId w:val="30"/>
  </w:num>
  <w:num w:numId="39">
    <w:abstractNumId w:val="11"/>
  </w:num>
  <w:num w:numId="40">
    <w:abstractNumId w:val="27"/>
  </w:num>
  <w:num w:numId="41">
    <w:abstractNumId w:val="19"/>
  </w:num>
  <w:num w:numId="42">
    <w:abstractNumId w:val="36"/>
  </w:num>
  <w:num w:numId="43">
    <w:abstractNumId w:val="40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597"/>
    <w:rsid w:val="00383993"/>
    <w:rsid w:val="00446204"/>
    <w:rsid w:val="005D1E83"/>
    <w:rsid w:val="005F7A23"/>
    <w:rsid w:val="00617AF4"/>
    <w:rsid w:val="00640597"/>
    <w:rsid w:val="00657D27"/>
    <w:rsid w:val="006A1D8D"/>
    <w:rsid w:val="006D399B"/>
    <w:rsid w:val="008D18EC"/>
    <w:rsid w:val="00C03D55"/>
    <w:rsid w:val="00C41DC6"/>
    <w:rsid w:val="00C916E7"/>
    <w:rsid w:val="00CD16B5"/>
    <w:rsid w:val="00E44381"/>
    <w:rsid w:val="00E577E1"/>
    <w:rsid w:val="00FC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23"/>
  </w:style>
  <w:style w:type="paragraph" w:styleId="1">
    <w:name w:val="heading 1"/>
    <w:basedOn w:val="a"/>
    <w:next w:val="a"/>
    <w:link w:val="10"/>
    <w:uiPriority w:val="9"/>
    <w:qFormat/>
    <w:rsid w:val="00640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0597"/>
    <w:pPr>
      <w:keepNext/>
      <w:widowControl w:val="0"/>
      <w:suppressAutoHyphens/>
      <w:spacing w:after="0" w:line="240" w:lineRule="auto"/>
      <w:ind w:left="360" w:hanging="360"/>
      <w:jc w:val="center"/>
      <w:outlineLvl w:val="1"/>
    </w:pPr>
    <w:rPr>
      <w:rFonts w:ascii="Times New Roman" w:eastAsia="Lucida Sans Unicode" w:hAnsi="Times New Roman" w:cs="Times New Roman"/>
      <w:b/>
      <w:kern w:val="1"/>
      <w:sz w:val="24"/>
      <w:szCs w:val="20"/>
    </w:rPr>
  </w:style>
  <w:style w:type="paragraph" w:styleId="3">
    <w:name w:val="heading 3"/>
    <w:basedOn w:val="a"/>
    <w:link w:val="30"/>
    <w:uiPriority w:val="9"/>
    <w:qFormat/>
    <w:rsid w:val="00640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640597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0597"/>
    <w:rPr>
      <w:rFonts w:ascii="Times New Roman" w:eastAsia="Lucida Sans Unicode" w:hAnsi="Times New Roman" w:cs="Times New Roman"/>
      <w:b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405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405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40597"/>
    <w:pPr>
      <w:ind w:left="720"/>
      <w:contextualSpacing/>
    </w:pPr>
  </w:style>
  <w:style w:type="paragraph" w:styleId="a4">
    <w:name w:val="Normal (Web)"/>
    <w:basedOn w:val="a"/>
    <w:unhideWhenUsed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597"/>
  </w:style>
  <w:style w:type="character" w:styleId="a5">
    <w:name w:val="Hyperlink"/>
    <w:basedOn w:val="a0"/>
    <w:uiPriority w:val="99"/>
    <w:unhideWhenUsed/>
    <w:rsid w:val="00640597"/>
    <w:rPr>
      <w:color w:val="0000FF"/>
      <w:u w:val="single"/>
    </w:rPr>
  </w:style>
  <w:style w:type="character" w:styleId="a6">
    <w:name w:val="Strong"/>
    <w:basedOn w:val="a0"/>
    <w:uiPriority w:val="22"/>
    <w:qFormat/>
    <w:rsid w:val="00640597"/>
    <w:rPr>
      <w:b/>
      <w:bCs/>
    </w:rPr>
  </w:style>
  <w:style w:type="paragraph" w:styleId="a7">
    <w:name w:val="No Spacing"/>
    <w:link w:val="a8"/>
    <w:uiPriority w:val="1"/>
    <w:qFormat/>
    <w:rsid w:val="00640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6405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640597"/>
    <w:pPr>
      <w:widowControl w:val="0"/>
      <w:shd w:val="clear" w:color="auto" w:fill="FFFFFF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color w:val="000000"/>
      <w:kern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640597"/>
    <w:rPr>
      <w:rFonts w:ascii="Times New Roman" w:eastAsia="Lucida Sans Unicode" w:hAnsi="Times New Roman" w:cs="Times New Roman"/>
      <w:color w:val="000000"/>
      <w:kern w:val="1"/>
      <w:sz w:val="28"/>
      <w:szCs w:val="28"/>
      <w:shd w:val="clear" w:color="auto" w:fill="FFFFFF"/>
    </w:rPr>
  </w:style>
  <w:style w:type="paragraph" w:customStyle="1" w:styleId="11">
    <w:name w:val="Без интервала1"/>
    <w:link w:val="NoSpacingChar"/>
    <w:rsid w:val="006405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1"/>
    <w:locked/>
    <w:rsid w:val="00640597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mw-headline">
    <w:name w:val="mw-headline"/>
    <w:basedOn w:val="a0"/>
    <w:rsid w:val="00640597"/>
  </w:style>
  <w:style w:type="character" w:styleId="ac">
    <w:name w:val="line number"/>
    <w:basedOn w:val="a0"/>
    <w:uiPriority w:val="99"/>
    <w:semiHidden/>
    <w:unhideWhenUsed/>
    <w:rsid w:val="00640597"/>
  </w:style>
  <w:style w:type="paragraph" w:styleId="ad">
    <w:name w:val="header"/>
    <w:basedOn w:val="a"/>
    <w:link w:val="ae"/>
    <w:uiPriority w:val="99"/>
    <w:unhideWhenUsed/>
    <w:rsid w:val="0064059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40597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64059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40597"/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6405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1">
    <w:name w:val="Стиль"/>
    <w:rsid w:val="0064059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f2">
    <w:name w:val="Emphasis"/>
    <w:uiPriority w:val="20"/>
    <w:qFormat/>
    <w:rsid w:val="00640597"/>
    <w:rPr>
      <w:i/>
      <w:iCs/>
    </w:rPr>
  </w:style>
  <w:style w:type="paragraph" w:customStyle="1" w:styleId="c3">
    <w:name w:val="c3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640597"/>
  </w:style>
  <w:style w:type="character" w:customStyle="1" w:styleId="c0">
    <w:name w:val="c0"/>
    <w:rsid w:val="00640597"/>
  </w:style>
  <w:style w:type="paragraph" w:customStyle="1" w:styleId="c8">
    <w:name w:val="c8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">
    <w:name w:val="titlemain2"/>
    <w:basedOn w:val="a0"/>
    <w:rsid w:val="00640597"/>
  </w:style>
  <w:style w:type="paragraph" w:customStyle="1" w:styleId="a40">
    <w:name w:val="a4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40597"/>
  </w:style>
  <w:style w:type="character" w:customStyle="1" w:styleId="c9">
    <w:name w:val="c9"/>
    <w:basedOn w:val="a0"/>
    <w:rsid w:val="00640597"/>
  </w:style>
  <w:style w:type="paragraph" w:customStyle="1" w:styleId="par1">
    <w:name w:val="par1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nt">
    <w:name w:val="hint"/>
    <w:basedOn w:val="a0"/>
    <w:rsid w:val="00640597"/>
  </w:style>
  <w:style w:type="paragraph" w:styleId="af3">
    <w:name w:val="Balloon Text"/>
    <w:basedOn w:val="a"/>
    <w:link w:val="af4"/>
    <w:uiPriority w:val="99"/>
    <w:semiHidden/>
    <w:unhideWhenUsed/>
    <w:rsid w:val="0064059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597"/>
    <w:rPr>
      <w:rFonts w:ascii="Tahoma" w:eastAsia="Calibri" w:hAnsi="Tahoma" w:cs="Tahoma"/>
      <w:sz w:val="16"/>
      <w:szCs w:val="16"/>
      <w:lang w:eastAsia="ar-SA"/>
    </w:rPr>
  </w:style>
  <w:style w:type="character" w:customStyle="1" w:styleId="c1">
    <w:name w:val="c1"/>
    <w:basedOn w:val="a0"/>
    <w:rsid w:val="00640597"/>
  </w:style>
  <w:style w:type="paragraph" w:styleId="af5">
    <w:name w:val="Subtitle"/>
    <w:basedOn w:val="a"/>
    <w:next w:val="a"/>
    <w:link w:val="af6"/>
    <w:qFormat/>
    <w:rsid w:val="00640597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Times New Roman"/>
      <w:kern w:val="1"/>
      <w:sz w:val="24"/>
      <w:szCs w:val="24"/>
    </w:rPr>
  </w:style>
  <w:style w:type="character" w:customStyle="1" w:styleId="af6">
    <w:name w:val="Подзаголовок Знак"/>
    <w:basedOn w:val="a0"/>
    <w:link w:val="af5"/>
    <w:rsid w:val="00640597"/>
    <w:rPr>
      <w:rFonts w:ascii="Cambria" w:eastAsia="Times New Roman" w:hAnsi="Cambria" w:cs="Times New Roman"/>
      <w:kern w:val="1"/>
      <w:sz w:val="24"/>
      <w:szCs w:val="24"/>
    </w:rPr>
  </w:style>
  <w:style w:type="paragraph" w:customStyle="1" w:styleId="c12">
    <w:name w:val="c12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40597"/>
  </w:style>
  <w:style w:type="paragraph" w:customStyle="1" w:styleId="c19">
    <w:name w:val="c19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40597"/>
  </w:style>
  <w:style w:type="paragraph" w:customStyle="1" w:styleId="21">
    <w:name w:val="Без интервала2"/>
    <w:rsid w:val="006405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term">
    <w:name w:val="term"/>
    <w:basedOn w:val="a0"/>
    <w:rsid w:val="00640597"/>
  </w:style>
  <w:style w:type="character" w:customStyle="1" w:styleId="definition">
    <w:name w:val="definition"/>
    <w:basedOn w:val="a0"/>
    <w:rsid w:val="00640597"/>
  </w:style>
  <w:style w:type="paragraph" w:customStyle="1" w:styleId="p1">
    <w:name w:val="p1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40597"/>
  </w:style>
  <w:style w:type="paragraph" w:customStyle="1" w:styleId="p2">
    <w:name w:val="p2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40597"/>
  </w:style>
  <w:style w:type="paragraph" w:customStyle="1" w:styleId="p3">
    <w:name w:val="p3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share-auto-init">
    <w:name w:val="yashare-auto-init"/>
    <w:basedOn w:val="a"/>
    <w:rsid w:val="006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640597"/>
  </w:style>
  <w:style w:type="character" w:customStyle="1" w:styleId="a8">
    <w:name w:val="Без интервала Знак"/>
    <w:basedOn w:val="a0"/>
    <w:link w:val="a7"/>
    <w:uiPriority w:val="99"/>
    <w:locked/>
    <w:rsid w:val="0038399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2019-05-21T12:14:00Z</dcterms:created>
  <dcterms:modified xsi:type="dcterms:W3CDTF">2019-12-01T15:05:00Z</dcterms:modified>
</cp:coreProperties>
</file>